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383BD" w14:textId="21B72139" w:rsidR="007D614D" w:rsidRPr="007D614D" w:rsidRDefault="00C06488" w:rsidP="007D614D">
      <w:pPr>
        <w:spacing w:line="240" w:lineRule="auto"/>
        <w:jc w:val="center"/>
        <w:rPr>
          <w:rFonts w:cs="Arial"/>
          <w:b/>
          <w:sz w:val="16"/>
          <w:szCs w:val="20"/>
        </w:rPr>
      </w:pPr>
      <w:r>
        <w:rPr>
          <w:rFonts w:cs="Arial"/>
          <w:b/>
          <w:sz w:val="16"/>
          <w:szCs w:val="20"/>
        </w:rPr>
        <w:t xml:space="preserve"> </w:t>
      </w:r>
      <w:r w:rsidR="007D614D" w:rsidRPr="007D614D">
        <w:rPr>
          <w:rFonts w:cs="Arial"/>
          <w:b/>
          <w:sz w:val="16"/>
          <w:szCs w:val="20"/>
        </w:rPr>
        <w:t>LANDESRECHNUNGSHOF SACHSEN-ANHALT</w:t>
      </w:r>
    </w:p>
    <w:p w14:paraId="5EC1AB25" w14:textId="77777777" w:rsidR="007D614D" w:rsidRPr="007D614D" w:rsidRDefault="007D614D" w:rsidP="007D614D">
      <w:pPr>
        <w:spacing w:line="240" w:lineRule="auto"/>
        <w:jc w:val="center"/>
        <w:rPr>
          <w:rFonts w:cs="Arial"/>
          <w:b/>
          <w:sz w:val="16"/>
          <w:szCs w:val="20"/>
        </w:rPr>
      </w:pPr>
      <w:r w:rsidRPr="007D614D">
        <w:rPr>
          <w:rFonts w:cs="Arial"/>
          <w:b/>
          <w:sz w:val="16"/>
          <w:szCs w:val="20"/>
        </w:rPr>
        <w:t>- DER PRÄSIDENT –</w:t>
      </w:r>
    </w:p>
    <w:p w14:paraId="46CFA134" w14:textId="77777777" w:rsidR="007D614D" w:rsidRPr="007D614D" w:rsidRDefault="007D614D" w:rsidP="007D614D">
      <w:pPr>
        <w:rPr>
          <w:rFonts w:cs="Arial"/>
          <w:b/>
          <w:sz w:val="24"/>
          <w:szCs w:val="18"/>
        </w:rPr>
      </w:pPr>
    </w:p>
    <w:p w14:paraId="26681DE9" w14:textId="77777777" w:rsidR="007D614D" w:rsidRPr="007D614D" w:rsidRDefault="007D614D" w:rsidP="007D614D">
      <w:pPr>
        <w:keepNext/>
        <w:jc w:val="center"/>
        <w:outlineLvl w:val="0"/>
        <w:rPr>
          <w:rFonts w:cs="Arial"/>
          <w:b/>
          <w:bCs/>
          <w:kern w:val="32"/>
          <w:sz w:val="28"/>
          <w:szCs w:val="28"/>
        </w:rPr>
      </w:pPr>
      <w:r w:rsidRPr="007D614D">
        <w:rPr>
          <w:rFonts w:cs="Arial"/>
          <w:b/>
          <w:bCs/>
          <w:kern w:val="32"/>
          <w:sz w:val="28"/>
          <w:szCs w:val="28"/>
        </w:rPr>
        <w:t>STELLENAUSSCHREIBUNG</w:t>
      </w:r>
    </w:p>
    <w:p w14:paraId="24058C7E" w14:textId="77777777" w:rsidR="00BC44A8" w:rsidRDefault="007D614D" w:rsidP="007D614D">
      <w:pPr>
        <w:spacing w:line="240" w:lineRule="auto"/>
        <w:rPr>
          <w:rFonts w:cs="Arial"/>
          <w:sz w:val="18"/>
          <w:szCs w:val="18"/>
        </w:rPr>
      </w:pPr>
      <w:r w:rsidRPr="007D614D">
        <w:rPr>
          <w:rFonts w:cs="Arial"/>
          <w:b/>
          <w:szCs w:val="22"/>
        </w:rPr>
        <w:t xml:space="preserve">Der Rechnungshof ist „das finanzielle Gewissen des Landes und zählt damit zu den tragenden Säulen unserer Demokratie“. </w:t>
      </w:r>
      <w:r w:rsidRPr="007D614D">
        <w:rPr>
          <w:rFonts w:cs="Arial"/>
          <w:sz w:val="18"/>
          <w:szCs w:val="18"/>
        </w:rPr>
        <w:t xml:space="preserve">(Wolfgang Böhmer, </w:t>
      </w:r>
      <w:r w:rsidR="007C5444">
        <w:rPr>
          <w:rFonts w:cs="Arial"/>
          <w:sz w:val="18"/>
          <w:szCs w:val="18"/>
        </w:rPr>
        <w:t xml:space="preserve">ehemaliger </w:t>
      </w:r>
      <w:r w:rsidRPr="007D614D">
        <w:rPr>
          <w:rFonts w:cs="Arial"/>
          <w:sz w:val="18"/>
          <w:szCs w:val="18"/>
        </w:rPr>
        <w:t xml:space="preserve">Ministerpräsident </w:t>
      </w:r>
    </w:p>
    <w:p w14:paraId="03503B35" w14:textId="0B826266" w:rsidR="007D614D" w:rsidRPr="007D614D" w:rsidRDefault="007D614D" w:rsidP="007D614D">
      <w:pPr>
        <w:spacing w:line="240" w:lineRule="auto"/>
        <w:rPr>
          <w:rFonts w:cs="Arial"/>
          <w:sz w:val="18"/>
          <w:szCs w:val="18"/>
        </w:rPr>
      </w:pPr>
      <w:r w:rsidRPr="007D614D">
        <w:rPr>
          <w:rFonts w:cs="Arial"/>
          <w:sz w:val="18"/>
          <w:szCs w:val="18"/>
        </w:rPr>
        <w:t>Sachsen-Anhalt)</w:t>
      </w:r>
    </w:p>
    <w:p w14:paraId="37FBFF46" w14:textId="77777777" w:rsidR="007D614D" w:rsidRPr="007D614D" w:rsidRDefault="007D614D" w:rsidP="007D614D">
      <w:pPr>
        <w:spacing w:line="240" w:lineRule="auto"/>
        <w:rPr>
          <w:rFonts w:cs="Arial"/>
          <w:szCs w:val="22"/>
        </w:rPr>
      </w:pPr>
    </w:p>
    <w:p w14:paraId="597D01EA" w14:textId="736DA6B8" w:rsidR="007D614D" w:rsidRPr="007D614D" w:rsidRDefault="007D614D" w:rsidP="007D614D">
      <w:pPr>
        <w:spacing w:line="276" w:lineRule="auto"/>
        <w:rPr>
          <w:szCs w:val="22"/>
        </w:rPr>
      </w:pPr>
      <w:r w:rsidRPr="007D614D">
        <w:rPr>
          <w:szCs w:val="22"/>
        </w:rPr>
        <w:t xml:space="preserve">Der Landesrechnungshof Sachsen-Anhalt ist eine </w:t>
      </w:r>
      <w:r w:rsidR="002F532D">
        <w:rPr>
          <w:szCs w:val="22"/>
        </w:rPr>
        <w:t>unabhängige</w:t>
      </w:r>
      <w:r w:rsidRPr="007D614D">
        <w:rPr>
          <w:szCs w:val="22"/>
        </w:rPr>
        <w:t>, nur dem Gesetz unterworfene oberste Landesbehörde. Er nimmt die Aufgaben der externen Finanzkontrolle im Land Sachsen-Anhalt wahr. Die Verschwendung öffentlicher Gelder zu verhindern, ist unser oberstes Ziel. Prüfen und Beraten stehen im Mittelpunkt unseres Handelns.</w:t>
      </w:r>
    </w:p>
    <w:p w14:paraId="06E3EF87" w14:textId="77777777" w:rsidR="009D39AE" w:rsidRPr="007D614D" w:rsidRDefault="009D39AE" w:rsidP="007D614D">
      <w:pPr>
        <w:spacing w:line="276" w:lineRule="auto"/>
        <w:rPr>
          <w:szCs w:val="22"/>
        </w:rPr>
      </w:pPr>
    </w:p>
    <w:p w14:paraId="63B5A731" w14:textId="3DDAE666" w:rsidR="007D614D" w:rsidRPr="005430D5" w:rsidRDefault="007D614D" w:rsidP="007D614D">
      <w:pPr>
        <w:spacing w:line="240" w:lineRule="auto"/>
        <w:rPr>
          <w:rFonts w:cs="Arial"/>
          <w:szCs w:val="22"/>
        </w:rPr>
      </w:pPr>
      <w:r w:rsidRPr="005430D5">
        <w:rPr>
          <w:rFonts w:cs="Arial"/>
          <w:szCs w:val="22"/>
        </w:rPr>
        <w:t xml:space="preserve">Beim Landesrechnungshof Sachsen-Anhalt </w:t>
      </w:r>
      <w:r w:rsidR="004D2898">
        <w:rPr>
          <w:rFonts w:cs="Arial"/>
          <w:szCs w:val="22"/>
        </w:rPr>
        <w:t>ist</w:t>
      </w:r>
      <w:r w:rsidR="007C5444" w:rsidRPr="005430D5">
        <w:rPr>
          <w:rFonts w:cs="Arial"/>
          <w:szCs w:val="22"/>
        </w:rPr>
        <w:t xml:space="preserve"> </w:t>
      </w:r>
      <w:r w:rsidR="006D0F73">
        <w:rPr>
          <w:rFonts w:cs="Arial"/>
          <w:szCs w:val="22"/>
        </w:rPr>
        <w:t xml:space="preserve">zum nächstmöglichen Zeitpunkt </w:t>
      </w:r>
      <w:r w:rsidR="001C1D50">
        <w:rPr>
          <w:rFonts w:cs="Arial"/>
          <w:szCs w:val="22"/>
        </w:rPr>
        <w:t xml:space="preserve"> </w:t>
      </w:r>
    </w:p>
    <w:p w14:paraId="72D17E1E" w14:textId="77777777" w:rsidR="005007EB" w:rsidRPr="0019243B" w:rsidRDefault="005007EB" w:rsidP="009B3B5D">
      <w:pPr>
        <w:spacing w:line="240" w:lineRule="auto"/>
        <w:jc w:val="center"/>
        <w:rPr>
          <w:rFonts w:cs="Arial"/>
          <w:b/>
          <w:szCs w:val="22"/>
        </w:rPr>
      </w:pPr>
    </w:p>
    <w:p w14:paraId="00277D37" w14:textId="4C253A77" w:rsidR="00BD7E6B" w:rsidRPr="0019243B" w:rsidRDefault="004D2898" w:rsidP="004D2898">
      <w:pPr>
        <w:spacing w:line="240" w:lineRule="auto"/>
        <w:jc w:val="center"/>
        <w:rPr>
          <w:rFonts w:cs="Arial"/>
          <w:szCs w:val="22"/>
        </w:rPr>
      </w:pPr>
      <w:r>
        <w:rPr>
          <w:rFonts w:cs="Arial"/>
          <w:b/>
          <w:szCs w:val="22"/>
        </w:rPr>
        <w:t>eine</w:t>
      </w:r>
      <w:r w:rsidR="0011781C" w:rsidRPr="0019243B">
        <w:rPr>
          <w:rFonts w:cs="Arial"/>
          <w:b/>
          <w:szCs w:val="22"/>
        </w:rPr>
        <w:t xml:space="preserve"> </w:t>
      </w:r>
      <w:r w:rsidR="00BD7E6B" w:rsidRPr="0019243B">
        <w:rPr>
          <w:rFonts w:cs="Arial"/>
          <w:b/>
          <w:szCs w:val="22"/>
        </w:rPr>
        <w:t>Prüferstelle (m/w/d)</w:t>
      </w:r>
    </w:p>
    <w:p w14:paraId="49E6DEF1" w14:textId="31128B07" w:rsidR="00774431" w:rsidRDefault="00796AE6" w:rsidP="004D2898">
      <w:pPr>
        <w:spacing w:line="240" w:lineRule="auto"/>
        <w:jc w:val="center"/>
        <w:rPr>
          <w:rFonts w:cs="Arial"/>
          <w:b/>
          <w:szCs w:val="22"/>
        </w:rPr>
      </w:pPr>
      <w:r w:rsidRPr="00774431">
        <w:rPr>
          <w:rFonts w:cs="Arial"/>
          <w:b/>
          <w:szCs w:val="22"/>
        </w:rPr>
        <w:t xml:space="preserve">im Referat </w:t>
      </w:r>
      <w:r w:rsidR="00881577" w:rsidRPr="00774431">
        <w:rPr>
          <w:rFonts w:cs="Arial"/>
          <w:b/>
          <w:szCs w:val="22"/>
        </w:rPr>
        <w:t>3</w:t>
      </w:r>
      <w:r w:rsidR="00C71682" w:rsidRPr="00774431">
        <w:rPr>
          <w:rFonts w:cs="Arial"/>
          <w:b/>
          <w:szCs w:val="22"/>
        </w:rPr>
        <w:t>1</w:t>
      </w:r>
      <w:r w:rsidR="00881577" w:rsidRPr="00774431">
        <w:rPr>
          <w:rFonts w:cs="Arial"/>
          <w:b/>
          <w:szCs w:val="22"/>
        </w:rPr>
        <w:t xml:space="preserve"> </w:t>
      </w:r>
      <w:r w:rsidR="00774431">
        <w:rPr>
          <w:rFonts w:cs="Arial"/>
          <w:b/>
          <w:szCs w:val="22"/>
        </w:rPr>
        <w:t>der Abteilung 3</w:t>
      </w:r>
    </w:p>
    <w:p w14:paraId="2F6C6B14" w14:textId="77777777" w:rsidR="004D2898" w:rsidRDefault="004D2898" w:rsidP="004D2898">
      <w:pPr>
        <w:spacing w:line="240" w:lineRule="auto"/>
        <w:jc w:val="center"/>
        <w:rPr>
          <w:rFonts w:cs="Arial"/>
          <w:b/>
          <w:szCs w:val="22"/>
        </w:rPr>
      </w:pPr>
    </w:p>
    <w:p w14:paraId="3B73F064" w14:textId="6B943DC4" w:rsidR="004D2898" w:rsidRPr="00774431" w:rsidRDefault="004D2898" w:rsidP="004D2898">
      <w:pPr>
        <w:spacing w:line="240" w:lineRule="auto"/>
        <w:jc w:val="center"/>
        <w:rPr>
          <w:rFonts w:cs="Arial"/>
          <w:b/>
          <w:szCs w:val="22"/>
        </w:rPr>
      </w:pPr>
      <w:r w:rsidRPr="004035ED">
        <w:rPr>
          <w:rFonts w:cs="Arial"/>
          <w:b/>
          <w:szCs w:val="22"/>
        </w:rPr>
        <w:t>(Kennzeichnen: P3/03041/2024/31.</w:t>
      </w:r>
      <w:r>
        <w:rPr>
          <w:rFonts w:cs="Arial"/>
          <w:b/>
          <w:szCs w:val="22"/>
        </w:rPr>
        <w:t>7zE)</w:t>
      </w:r>
    </w:p>
    <w:p w14:paraId="0882AB5E" w14:textId="429790C9" w:rsidR="00774431" w:rsidRDefault="00774431" w:rsidP="00796AE6">
      <w:pPr>
        <w:spacing w:line="240" w:lineRule="auto"/>
        <w:rPr>
          <w:rFonts w:cs="Arial"/>
          <w:szCs w:val="22"/>
        </w:rPr>
      </w:pPr>
    </w:p>
    <w:p w14:paraId="2FE3E00F" w14:textId="63CEF082" w:rsidR="00F1663E" w:rsidRPr="00F1663E" w:rsidRDefault="004D2898" w:rsidP="00F1663E">
      <w:pPr>
        <w:spacing w:line="240" w:lineRule="auto"/>
        <w:rPr>
          <w:rFonts w:cs="Arial"/>
          <w:szCs w:val="22"/>
        </w:rPr>
      </w:pPr>
      <w:r>
        <w:rPr>
          <w:rFonts w:cs="Arial"/>
          <w:szCs w:val="22"/>
        </w:rPr>
        <w:t>im</w:t>
      </w:r>
      <w:r w:rsidR="00F1663E">
        <w:rPr>
          <w:rFonts w:cs="Arial"/>
          <w:szCs w:val="22"/>
        </w:rPr>
        <w:t xml:space="preserve"> </w:t>
      </w:r>
      <w:r w:rsidR="001C1D50" w:rsidRPr="00F1663E">
        <w:rPr>
          <w:rFonts w:cs="Arial"/>
          <w:szCs w:val="22"/>
        </w:rPr>
        <w:t>Schwerpunktbereich</w:t>
      </w:r>
      <w:r>
        <w:rPr>
          <w:rFonts w:cs="Arial"/>
          <w:szCs w:val="22"/>
        </w:rPr>
        <w:t xml:space="preserve"> </w:t>
      </w:r>
      <w:r w:rsidR="001C1D50">
        <w:rPr>
          <w:rFonts w:cs="Arial"/>
          <w:szCs w:val="22"/>
        </w:rPr>
        <w:t>Forstwirtschaft</w:t>
      </w:r>
      <w:r w:rsidR="00774431">
        <w:rPr>
          <w:rFonts w:cs="Arial"/>
          <w:szCs w:val="22"/>
        </w:rPr>
        <w:t xml:space="preserve"> </w:t>
      </w:r>
      <w:r w:rsidR="00F1663E" w:rsidRPr="00F1663E">
        <w:rPr>
          <w:rFonts w:cs="Arial"/>
          <w:szCs w:val="22"/>
        </w:rPr>
        <w:t xml:space="preserve">wahlweise am Dienstort Dessau-Roßlau oder Magdeburg zu besetzen. </w:t>
      </w:r>
    </w:p>
    <w:p w14:paraId="787DDCAA" w14:textId="77777777" w:rsidR="00F1663E" w:rsidRDefault="00F1663E" w:rsidP="000C110E">
      <w:pPr>
        <w:spacing w:line="240" w:lineRule="auto"/>
        <w:rPr>
          <w:rStyle w:val="markedcontent"/>
          <w:rFonts w:cs="Arial"/>
          <w:color w:val="FF0000"/>
          <w:szCs w:val="22"/>
        </w:rPr>
      </w:pPr>
    </w:p>
    <w:p w14:paraId="52AE7A86" w14:textId="46141C7D" w:rsidR="00E25966" w:rsidRPr="00F1663E" w:rsidRDefault="00F1663E" w:rsidP="000C110E">
      <w:pPr>
        <w:spacing w:line="240" w:lineRule="auto"/>
        <w:rPr>
          <w:rFonts w:cs="Arial"/>
          <w:color w:val="FF0000"/>
          <w:szCs w:val="22"/>
        </w:rPr>
      </w:pPr>
      <w:r w:rsidRPr="0056752F">
        <w:rPr>
          <w:rStyle w:val="markedcontent"/>
          <w:rFonts w:cs="Arial"/>
          <w:szCs w:val="22"/>
        </w:rPr>
        <w:t>Die ausgeschri</w:t>
      </w:r>
      <w:r w:rsidR="00E25966" w:rsidRPr="0056752F">
        <w:rPr>
          <w:rStyle w:val="markedcontent"/>
          <w:rFonts w:cs="Arial"/>
          <w:szCs w:val="22"/>
        </w:rPr>
        <w:t>ebene Stelle</w:t>
      </w:r>
      <w:r w:rsidR="004035ED" w:rsidRPr="0056752F">
        <w:rPr>
          <w:rStyle w:val="markedcontent"/>
          <w:rFonts w:cs="Arial"/>
          <w:szCs w:val="22"/>
        </w:rPr>
        <w:t xml:space="preserve"> </w:t>
      </w:r>
      <w:r w:rsidR="004D2898">
        <w:rPr>
          <w:rStyle w:val="markedcontent"/>
          <w:rFonts w:cs="Arial"/>
          <w:szCs w:val="22"/>
        </w:rPr>
        <w:t>ist</w:t>
      </w:r>
      <w:r w:rsidR="00E25966" w:rsidRPr="0056752F">
        <w:rPr>
          <w:rStyle w:val="markedcontent"/>
          <w:rFonts w:cs="Arial"/>
          <w:szCs w:val="22"/>
        </w:rPr>
        <w:t xml:space="preserve"> nur eingeschränkt für Teilzeit geeignet (Mindestarbeits-</w:t>
      </w:r>
      <w:r w:rsidR="00E25966" w:rsidRPr="0056752F">
        <w:rPr>
          <w:szCs w:val="22"/>
        </w:rPr>
        <w:br/>
      </w:r>
      <w:r w:rsidR="00E25966" w:rsidRPr="0056752F">
        <w:rPr>
          <w:rStyle w:val="markedcontent"/>
          <w:rFonts w:cs="Arial"/>
          <w:szCs w:val="22"/>
        </w:rPr>
        <w:t>zeit 35 Stunden/Woche)</w:t>
      </w:r>
      <w:r w:rsidR="00E25966" w:rsidRPr="001C1D50">
        <w:rPr>
          <w:rStyle w:val="markedcontent"/>
          <w:rFonts w:cs="Arial"/>
          <w:color w:val="FF0000"/>
          <w:szCs w:val="22"/>
        </w:rPr>
        <w:t>.</w:t>
      </w:r>
    </w:p>
    <w:p w14:paraId="5B5D190D" w14:textId="77777777" w:rsidR="004F4D12" w:rsidRPr="005079B8" w:rsidRDefault="004F4D12" w:rsidP="004F4D12">
      <w:pPr>
        <w:spacing w:line="240" w:lineRule="auto"/>
        <w:rPr>
          <w:rFonts w:cs="Arial"/>
          <w:szCs w:val="22"/>
        </w:rPr>
      </w:pPr>
    </w:p>
    <w:p w14:paraId="2D587FBC" w14:textId="5804327D" w:rsidR="00E25966" w:rsidRPr="00F1663E" w:rsidRDefault="00E25966" w:rsidP="00F1663E">
      <w:pPr>
        <w:spacing w:after="120" w:line="240" w:lineRule="auto"/>
        <w:rPr>
          <w:b/>
          <w:szCs w:val="22"/>
        </w:rPr>
      </w:pPr>
      <w:r w:rsidRPr="00BA126C">
        <w:rPr>
          <w:b/>
          <w:szCs w:val="22"/>
        </w:rPr>
        <w:t>Wesentliches Aufgabengebiet:</w:t>
      </w:r>
    </w:p>
    <w:p w14:paraId="5DE76D9B" w14:textId="21DA6408" w:rsidR="00E25966" w:rsidRPr="003840F2" w:rsidRDefault="00E25966" w:rsidP="00E25966">
      <w:pPr>
        <w:spacing w:line="240" w:lineRule="auto"/>
        <w:rPr>
          <w:szCs w:val="22"/>
        </w:rPr>
      </w:pPr>
      <w:r w:rsidRPr="00BA126C">
        <w:rPr>
          <w:szCs w:val="22"/>
        </w:rPr>
        <w:t xml:space="preserve">Die Aufgaben der zu besetzenden Stelle umfassen im Wesentlichen </w:t>
      </w:r>
      <w:r w:rsidR="00604C60">
        <w:rPr>
          <w:szCs w:val="22"/>
        </w:rPr>
        <w:t xml:space="preserve">landesweite Prüfungen im Geschäftsbereich des Ministeriums für Wirtschaft, Tourismus, Landwirtschaft und </w:t>
      </w:r>
      <w:r w:rsidR="00604C60" w:rsidRPr="00EB4DC9">
        <w:rPr>
          <w:szCs w:val="22"/>
        </w:rPr>
        <w:t xml:space="preserve">Forsten (Einzelplan 09, teilweise Einzelpläne 13 und 15) </w:t>
      </w:r>
      <w:r w:rsidR="00881577" w:rsidRPr="00EB4DC9">
        <w:rPr>
          <w:szCs w:val="22"/>
        </w:rPr>
        <w:t>in de</w:t>
      </w:r>
      <w:r w:rsidR="007C5444" w:rsidRPr="00EB4DC9">
        <w:rPr>
          <w:szCs w:val="22"/>
        </w:rPr>
        <w:t>m</w:t>
      </w:r>
      <w:r w:rsidR="00881577" w:rsidRPr="00EB4DC9">
        <w:rPr>
          <w:szCs w:val="22"/>
        </w:rPr>
        <w:t xml:space="preserve"> vorgenannten Schwerpunktbereich</w:t>
      </w:r>
      <w:r w:rsidR="00604C60" w:rsidRPr="00EB4DC9">
        <w:rPr>
          <w:szCs w:val="22"/>
        </w:rPr>
        <w:t>. Dies beinhaltet</w:t>
      </w:r>
      <w:r w:rsidR="00881577" w:rsidRPr="00EB4DC9">
        <w:rPr>
          <w:szCs w:val="22"/>
        </w:rPr>
        <w:t xml:space="preserve"> insbesondere</w:t>
      </w:r>
      <w:r w:rsidRPr="00EB4DC9">
        <w:rPr>
          <w:szCs w:val="22"/>
        </w:rPr>
        <w:t xml:space="preserve"> folgende Tätigkeiten:</w:t>
      </w:r>
    </w:p>
    <w:p w14:paraId="1264BB50" w14:textId="77777777" w:rsidR="00E25966" w:rsidRPr="003840F2" w:rsidRDefault="00E25966" w:rsidP="00E25966">
      <w:pPr>
        <w:spacing w:line="240" w:lineRule="auto"/>
        <w:rPr>
          <w:szCs w:val="22"/>
        </w:rPr>
      </w:pPr>
    </w:p>
    <w:p w14:paraId="3D72A409" w14:textId="6F10CB4F" w:rsidR="00E25966" w:rsidRPr="003840F2" w:rsidRDefault="00604C60" w:rsidP="00E25966">
      <w:pPr>
        <w:numPr>
          <w:ilvl w:val="0"/>
          <w:numId w:val="26"/>
        </w:numPr>
        <w:spacing w:line="240" w:lineRule="auto"/>
        <w:rPr>
          <w:szCs w:val="22"/>
        </w:rPr>
      </w:pPr>
      <w:r>
        <w:rPr>
          <w:szCs w:val="22"/>
        </w:rPr>
        <w:t>T</w:t>
      </w:r>
      <w:r w:rsidR="00E25966">
        <w:rPr>
          <w:szCs w:val="22"/>
        </w:rPr>
        <w:t xml:space="preserve">hematische und organisatorische Prüfungsvorbereitung einschließlich der Erstellung des Prüfungskonzeptes und der Prüfungsankündigung, </w:t>
      </w:r>
    </w:p>
    <w:p w14:paraId="720BBB0B" w14:textId="77777777" w:rsidR="00E25966" w:rsidRPr="003840F2" w:rsidRDefault="00E25966" w:rsidP="00E25966">
      <w:pPr>
        <w:numPr>
          <w:ilvl w:val="0"/>
          <w:numId w:val="26"/>
        </w:numPr>
        <w:spacing w:line="240" w:lineRule="auto"/>
        <w:rPr>
          <w:szCs w:val="22"/>
        </w:rPr>
      </w:pPr>
      <w:r w:rsidRPr="003840F2">
        <w:rPr>
          <w:szCs w:val="22"/>
        </w:rPr>
        <w:t>Durchf</w:t>
      </w:r>
      <w:r>
        <w:rPr>
          <w:szCs w:val="22"/>
        </w:rPr>
        <w:t>ührung</w:t>
      </w:r>
      <w:r w:rsidRPr="003840F2">
        <w:rPr>
          <w:szCs w:val="22"/>
        </w:rPr>
        <w:t xml:space="preserve"> örtlicher Erhebungen, </w:t>
      </w:r>
    </w:p>
    <w:p w14:paraId="471383AA" w14:textId="77777777" w:rsidR="00E25966" w:rsidRDefault="00E25966" w:rsidP="00E25966">
      <w:pPr>
        <w:numPr>
          <w:ilvl w:val="0"/>
          <w:numId w:val="26"/>
        </w:numPr>
        <w:spacing w:line="240" w:lineRule="auto"/>
        <w:rPr>
          <w:szCs w:val="22"/>
        </w:rPr>
      </w:pPr>
      <w:r>
        <w:rPr>
          <w:szCs w:val="22"/>
        </w:rPr>
        <w:t>Aus- und Be</w:t>
      </w:r>
      <w:r w:rsidRPr="00A40BEC">
        <w:rPr>
          <w:szCs w:val="22"/>
        </w:rPr>
        <w:t>wertung der Erhebungsergebnisse</w:t>
      </w:r>
      <w:r>
        <w:rPr>
          <w:szCs w:val="22"/>
        </w:rPr>
        <w:t>,</w:t>
      </w:r>
      <w:r w:rsidRPr="00A40BEC">
        <w:rPr>
          <w:szCs w:val="22"/>
        </w:rPr>
        <w:t xml:space="preserve"> </w:t>
      </w:r>
    </w:p>
    <w:p w14:paraId="52AEF589" w14:textId="77777777" w:rsidR="00E25966" w:rsidRPr="00A40BEC" w:rsidRDefault="00E25966" w:rsidP="00E25966">
      <w:pPr>
        <w:numPr>
          <w:ilvl w:val="0"/>
          <w:numId w:val="26"/>
        </w:numPr>
        <w:spacing w:line="240" w:lineRule="auto"/>
        <w:rPr>
          <w:szCs w:val="22"/>
        </w:rPr>
      </w:pPr>
      <w:r>
        <w:rPr>
          <w:szCs w:val="22"/>
        </w:rPr>
        <w:t>Erstellen von Prüfungsmitteilungen</w:t>
      </w:r>
      <w:r w:rsidRPr="00A40BEC">
        <w:rPr>
          <w:szCs w:val="22"/>
        </w:rPr>
        <w:t>,</w:t>
      </w:r>
    </w:p>
    <w:p w14:paraId="1D0E6E60" w14:textId="77777777" w:rsidR="00E25966" w:rsidRPr="00A40BEC" w:rsidRDefault="00E25966" w:rsidP="00E25966">
      <w:pPr>
        <w:numPr>
          <w:ilvl w:val="0"/>
          <w:numId w:val="26"/>
        </w:numPr>
        <w:spacing w:line="240" w:lineRule="auto"/>
        <w:rPr>
          <w:szCs w:val="22"/>
        </w:rPr>
      </w:pPr>
      <w:r>
        <w:rPr>
          <w:szCs w:val="22"/>
        </w:rPr>
        <w:t xml:space="preserve">Vorbereitung und </w:t>
      </w:r>
      <w:r w:rsidRPr="00A40BEC">
        <w:rPr>
          <w:szCs w:val="22"/>
        </w:rPr>
        <w:t>Teilnahme an Gesprächen</w:t>
      </w:r>
      <w:r>
        <w:rPr>
          <w:szCs w:val="22"/>
        </w:rPr>
        <w:t xml:space="preserve"> mit den </w:t>
      </w:r>
      <w:r w:rsidRPr="00A40BEC">
        <w:rPr>
          <w:szCs w:val="22"/>
        </w:rPr>
        <w:t xml:space="preserve">geprüften </w:t>
      </w:r>
      <w:r>
        <w:rPr>
          <w:szCs w:val="22"/>
        </w:rPr>
        <w:t>Einrichtungen,</w:t>
      </w:r>
      <w:r w:rsidRPr="00A40BEC">
        <w:rPr>
          <w:szCs w:val="22"/>
        </w:rPr>
        <w:t xml:space="preserve"> </w:t>
      </w:r>
    </w:p>
    <w:p w14:paraId="4DAD180A" w14:textId="77777777" w:rsidR="00E25966" w:rsidRDefault="00E25966" w:rsidP="00E25966">
      <w:pPr>
        <w:numPr>
          <w:ilvl w:val="0"/>
          <w:numId w:val="26"/>
        </w:numPr>
        <w:spacing w:line="240" w:lineRule="auto"/>
        <w:rPr>
          <w:szCs w:val="22"/>
        </w:rPr>
      </w:pPr>
      <w:r>
        <w:rPr>
          <w:szCs w:val="22"/>
        </w:rPr>
        <w:t>Aus- und Bewertung von Stellungnahmen der geprüften Einrichtungen zu den Prüfungsmitteilungen.</w:t>
      </w:r>
    </w:p>
    <w:p w14:paraId="04801632" w14:textId="77777777" w:rsidR="00E25966" w:rsidRPr="00A93D72" w:rsidRDefault="00E25966" w:rsidP="00E25966">
      <w:pPr>
        <w:spacing w:line="240" w:lineRule="auto"/>
        <w:rPr>
          <w:szCs w:val="22"/>
        </w:rPr>
      </w:pPr>
    </w:p>
    <w:p w14:paraId="40E0387B" w14:textId="48301A19" w:rsidR="00E25966" w:rsidRDefault="00E25966" w:rsidP="00E25966">
      <w:pPr>
        <w:spacing w:line="240" w:lineRule="auto"/>
        <w:rPr>
          <w:szCs w:val="22"/>
        </w:rPr>
      </w:pPr>
      <w:r>
        <w:rPr>
          <w:szCs w:val="22"/>
        </w:rPr>
        <w:t>Darüber hinaus wirkt der Inhaber der Prüferstelle</w:t>
      </w:r>
      <w:r w:rsidR="007C5444">
        <w:rPr>
          <w:szCs w:val="22"/>
        </w:rPr>
        <w:t xml:space="preserve"> </w:t>
      </w:r>
      <w:r>
        <w:rPr>
          <w:szCs w:val="22"/>
        </w:rPr>
        <w:t xml:space="preserve">an folgenden schwerpunktbezogenen Aufgaben mit: </w:t>
      </w:r>
    </w:p>
    <w:p w14:paraId="74E3A8FD" w14:textId="77777777" w:rsidR="00E25966" w:rsidRPr="00866410" w:rsidRDefault="00E25966" w:rsidP="00E25966">
      <w:pPr>
        <w:spacing w:line="240" w:lineRule="auto"/>
        <w:rPr>
          <w:szCs w:val="22"/>
        </w:rPr>
      </w:pPr>
    </w:p>
    <w:p w14:paraId="5CD6D7BC" w14:textId="77777777" w:rsidR="00E25966" w:rsidRDefault="00E25966" w:rsidP="00E25966">
      <w:pPr>
        <w:numPr>
          <w:ilvl w:val="0"/>
          <w:numId w:val="27"/>
        </w:numPr>
        <w:spacing w:line="240" w:lineRule="auto"/>
        <w:rPr>
          <w:szCs w:val="22"/>
        </w:rPr>
      </w:pPr>
      <w:r w:rsidRPr="003840F2">
        <w:rPr>
          <w:szCs w:val="22"/>
        </w:rPr>
        <w:t>Erarbeitung von Beiträgen für den Jahresbericht des Landesrechnungshofes</w:t>
      </w:r>
      <w:r>
        <w:rPr>
          <w:szCs w:val="22"/>
        </w:rPr>
        <w:t>,</w:t>
      </w:r>
      <w:r w:rsidRPr="003840F2">
        <w:rPr>
          <w:szCs w:val="22"/>
        </w:rPr>
        <w:t xml:space="preserve"> </w:t>
      </w:r>
    </w:p>
    <w:p w14:paraId="391F41CE" w14:textId="77777777" w:rsidR="00E25966" w:rsidRPr="003840F2" w:rsidRDefault="00E25966" w:rsidP="00E25966">
      <w:pPr>
        <w:numPr>
          <w:ilvl w:val="0"/>
          <w:numId w:val="27"/>
        </w:numPr>
        <w:spacing w:line="240" w:lineRule="auto"/>
        <w:rPr>
          <w:szCs w:val="22"/>
        </w:rPr>
      </w:pPr>
      <w:r w:rsidRPr="003840F2">
        <w:rPr>
          <w:szCs w:val="22"/>
        </w:rPr>
        <w:t>Stellungnahmen zu Gesetzes</w:t>
      </w:r>
      <w:r>
        <w:rPr>
          <w:szCs w:val="22"/>
        </w:rPr>
        <w:t xml:space="preserve">- und </w:t>
      </w:r>
      <w:r w:rsidRPr="003840F2">
        <w:rPr>
          <w:szCs w:val="22"/>
        </w:rPr>
        <w:t>Richtlinienentwürfen</w:t>
      </w:r>
      <w:r>
        <w:rPr>
          <w:szCs w:val="22"/>
        </w:rPr>
        <w:t xml:space="preserve"> sowie Konzepten der Landesregierung im Rahmen der gesetzlichen Beratungsaufgaben des Landesrechnungshofes</w:t>
      </w:r>
      <w:r w:rsidRPr="003840F2">
        <w:rPr>
          <w:szCs w:val="22"/>
        </w:rPr>
        <w:t>,</w:t>
      </w:r>
    </w:p>
    <w:p w14:paraId="62C5C0AE" w14:textId="30D9BE52" w:rsidR="00E25966" w:rsidRDefault="00604C60" w:rsidP="00E25966">
      <w:pPr>
        <w:numPr>
          <w:ilvl w:val="0"/>
          <w:numId w:val="27"/>
        </w:numPr>
        <w:spacing w:line="240" w:lineRule="auto"/>
        <w:rPr>
          <w:szCs w:val="22"/>
        </w:rPr>
      </w:pPr>
      <w:r>
        <w:rPr>
          <w:szCs w:val="22"/>
        </w:rPr>
        <w:t>F</w:t>
      </w:r>
      <w:r w:rsidR="00E25966">
        <w:rPr>
          <w:szCs w:val="22"/>
        </w:rPr>
        <w:t xml:space="preserve">achliche und ggf. organisatorische </w:t>
      </w:r>
      <w:r w:rsidR="00E25966" w:rsidRPr="003840F2">
        <w:rPr>
          <w:szCs w:val="22"/>
        </w:rPr>
        <w:t>Vorbereitung von Arbeitskreissitzungen, Präsidentenkonferenzen, etc.</w:t>
      </w:r>
    </w:p>
    <w:p w14:paraId="10E51E07" w14:textId="0C95CA05" w:rsidR="00E25966" w:rsidRDefault="00E25966" w:rsidP="00730C07">
      <w:pPr>
        <w:pStyle w:val="Listenabsatz"/>
        <w:numPr>
          <w:ilvl w:val="0"/>
          <w:numId w:val="27"/>
        </w:numPr>
        <w:rPr>
          <w:szCs w:val="22"/>
        </w:rPr>
      </w:pPr>
      <w:r>
        <w:rPr>
          <w:szCs w:val="22"/>
        </w:rPr>
        <w:t xml:space="preserve">Prüfung der </w:t>
      </w:r>
      <w:r w:rsidRPr="00686E68">
        <w:rPr>
          <w:szCs w:val="22"/>
        </w:rPr>
        <w:t>Haushaltsplanentwürfe und der Haushaltsrech</w:t>
      </w:r>
      <w:r>
        <w:rPr>
          <w:szCs w:val="22"/>
        </w:rPr>
        <w:t>nung</w:t>
      </w:r>
      <w:r w:rsidR="00604C60">
        <w:rPr>
          <w:szCs w:val="22"/>
        </w:rPr>
        <w:t xml:space="preserve"> des Landes</w:t>
      </w:r>
      <w:r>
        <w:rPr>
          <w:szCs w:val="22"/>
        </w:rPr>
        <w:t>.</w:t>
      </w:r>
    </w:p>
    <w:p w14:paraId="6973D6CA" w14:textId="4708AF88" w:rsidR="004D2898" w:rsidRDefault="004D2898" w:rsidP="004D2898">
      <w:pPr>
        <w:rPr>
          <w:szCs w:val="22"/>
        </w:rPr>
      </w:pPr>
    </w:p>
    <w:p w14:paraId="3342BDE9" w14:textId="77777777" w:rsidR="004D2898" w:rsidRPr="004D2898" w:rsidRDefault="004D2898" w:rsidP="004D2898">
      <w:pPr>
        <w:rPr>
          <w:szCs w:val="22"/>
        </w:rPr>
      </w:pPr>
    </w:p>
    <w:p w14:paraId="40BDB382" w14:textId="470D6897" w:rsidR="00E25966" w:rsidRPr="003840F2" w:rsidRDefault="00E25966" w:rsidP="00E25966">
      <w:pPr>
        <w:spacing w:after="120" w:line="240" w:lineRule="auto"/>
        <w:rPr>
          <w:b/>
          <w:szCs w:val="22"/>
        </w:rPr>
      </w:pPr>
      <w:r w:rsidRPr="003840F2">
        <w:rPr>
          <w:b/>
          <w:szCs w:val="22"/>
        </w:rPr>
        <w:lastRenderedPageBreak/>
        <w:t>Voraussetzungen</w:t>
      </w:r>
      <w:r>
        <w:rPr>
          <w:b/>
          <w:szCs w:val="22"/>
        </w:rPr>
        <w:t>, die erfüllt werden müssen</w:t>
      </w:r>
      <w:r w:rsidRPr="003840F2">
        <w:rPr>
          <w:b/>
          <w:szCs w:val="22"/>
        </w:rPr>
        <w:t>:</w:t>
      </w:r>
    </w:p>
    <w:p w14:paraId="489C4836" w14:textId="77777777" w:rsidR="00E25966" w:rsidRPr="003840F2" w:rsidRDefault="00E25966" w:rsidP="00E25966">
      <w:pPr>
        <w:spacing w:line="276" w:lineRule="auto"/>
        <w:rPr>
          <w:szCs w:val="22"/>
        </w:rPr>
      </w:pPr>
      <w:r>
        <w:rPr>
          <w:szCs w:val="22"/>
        </w:rPr>
        <w:t>Sie müssen</w:t>
      </w:r>
      <w:r w:rsidRPr="003840F2">
        <w:rPr>
          <w:szCs w:val="22"/>
        </w:rPr>
        <w:t xml:space="preserve"> sich durch Vorbildung und bisherige berufliche Tätigkeiten für die Wahrnehmung von Prüferaufgaben in den genannten Bereichen eignen. </w:t>
      </w:r>
    </w:p>
    <w:p w14:paraId="2E8B0C1F" w14:textId="300D7C5D" w:rsidR="00E25966" w:rsidRDefault="00E25966" w:rsidP="00E25966">
      <w:pPr>
        <w:spacing w:line="276" w:lineRule="auto"/>
        <w:rPr>
          <w:szCs w:val="22"/>
        </w:rPr>
      </w:pPr>
    </w:p>
    <w:p w14:paraId="0302D344" w14:textId="77777777" w:rsidR="00D96675" w:rsidRPr="009C1137" w:rsidRDefault="00D96675" w:rsidP="00D96675">
      <w:pPr>
        <w:spacing w:line="276" w:lineRule="auto"/>
        <w:rPr>
          <w:b/>
          <w:szCs w:val="22"/>
        </w:rPr>
      </w:pPr>
      <w:r w:rsidRPr="009C1137">
        <w:rPr>
          <w:b/>
          <w:szCs w:val="22"/>
        </w:rPr>
        <w:t>Dies setzt bei Ihnen zwingend voraus:</w:t>
      </w:r>
    </w:p>
    <w:p w14:paraId="1E6F8616" w14:textId="1C581714" w:rsidR="00D96675" w:rsidRPr="009C1137" w:rsidRDefault="00D96675" w:rsidP="00D96675">
      <w:pPr>
        <w:spacing w:line="276" w:lineRule="auto"/>
        <w:rPr>
          <w:b/>
          <w:szCs w:val="22"/>
        </w:rPr>
      </w:pPr>
    </w:p>
    <w:p w14:paraId="5573440D" w14:textId="7684C3E0" w:rsidR="00A11E52" w:rsidRPr="009C1137" w:rsidRDefault="00AE3B85" w:rsidP="00A11E52">
      <w:pPr>
        <w:pStyle w:val="Listenabsatz"/>
        <w:numPr>
          <w:ilvl w:val="0"/>
          <w:numId w:val="37"/>
        </w:numPr>
        <w:spacing w:line="276" w:lineRule="auto"/>
        <w:rPr>
          <w:szCs w:val="22"/>
        </w:rPr>
      </w:pPr>
      <w:r w:rsidRPr="009C1137">
        <w:rPr>
          <w:szCs w:val="22"/>
        </w:rPr>
        <w:t xml:space="preserve">die Laufbahnbefähigung für die Laufbahngruppe 2, 1. Einstiegsamt des </w:t>
      </w:r>
      <w:r w:rsidR="006E5B8B" w:rsidRPr="009C1137">
        <w:rPr>
          <w:szCs w:val="22"/>
        </w:rPr>
        <w:t>Forstd</w:t>
      </w:r>
      <w:r w:rsidRPr="009C1137">
        <w:rPr>
          <w:szCs w:val="22"/>
        </w:rPr>
        <w:t xml:space="preserve">ienstes </w:t>
      </w:r>
      <w:r w:rsidRPr="009C1137">
        <w:rPr>
          <w:szCs w:val="22"/>
          <w:u w:val="single"/>
        </w:rPr>
        <w:t>oder</w:t>
      </w:r>
      <w:r w:rsidRPr="009C1137">
        <w:rPr>
          <w:szCs w:val="22"/>
        </w:rPr>
        <w:t xml:space="preserve"> </w:t>
      </w:r>
    </w:p>
    <w:p w14:paraId="3ABFC1EB" w14:textId="6E6B9054" w:rsidR="00A11E52" w:rsidRPr="009C1137" w:rsidRDefault="00AE3B85" w:rsidP="002701F0">
      <w:pPr>
        <w:pStyle w:val="Listenabsatz"/>
        <w:numPr>
          <w:ilvl w:val="0"/>
          <w:numId w:val="37"/>
        </w:numPr>
        <w:spacing w:line="276" w:lineRule="auto"/>
        <w:rPr>
          <w:szCs w:val="22"/>
        </w:rPr>
      </w:pPr>
      <w:r w:rsidRPr="009C1137">
        <w:rPr>
          <w:szCs w:val="22"/>
        </w:rPr>
        <w:t xml:space="preserve">ein mit einem Bachelor oder einem Diplom (FH) abgeschlossenes (Fach-) Hochschulstudium im Studiengang Forstwirtschaft (B.Sc.) oder Forstwissenschaft (B.Sc.) oder ein mit diesem vergleichbaren Studiengang eines anderen Landes oder des Bundes. </w:t>
      </w:r>
    </w:p>
    <w:p w14:paraId="2F8CDF14" w14:textId="77777777" w:rsidR="00AE3B85" w:rsidRPr="009C1137" w:rsidRDefault="00AE3B85" w:rsidP="00AE3B85">
      <w:pPr>
        <w:pStyle w:val="Listenabsatz"/>
        <w:spacing w:line="276" w:lineRule="auto"/>
        <w:rPr>
          <w:b/>
          <w:szCs w:val="22"/>
        </w:rPr>
      </w:pPr>
    </w:p>
    <w:p w14:paraId="6BCF12FE" w14:textId="0EF41486" w:rsidR="00E25966" w:rsidRPr="009C1137" w:rsidRDefault="00E25966" w:rsidP="000C4512">
      <w:pPr>
        <w:suppressAutoHyphens/>
        <w:autoSpaceDN w:val="0"/>
        <w:textAlignment w:val="baseline"/>
        <w:rPr>
          <w:rFonts w:eastAsia="SimSun"/>
          <w:b/>
          <w:kern w:val="3"/>
        </w:rPr>
      </w:pPr>
      <w:r w:rsidRPr="009C1137">
        <w:rPr>
          <w:rFonts w:eastAsia="SimSun"/>
          <w:b/>
          <w:kern w:val="3"/>
        </w:rPr>
        <w:t>Wir wünschen uns:</w:t>
      </w:r>
    </w:p>
    <w:p w14:paraId="09F1B4E5" w14:textId="77777777" w:rsidR="00685572" w:rsidRDefault="00E34159" w:rsidP="00685572">
      <w:pPr>
        <w:pStyle w:val="Listenabsatz"/>
        <w:numPr>
          <w:ilvl w:val="0"/>
          <w:numId w:val="34"/>
        </w:numPr>
        <w:spacing w:line="240" w:lineRule="auto"/>
        <w:rPr>
          <w:rFonts w:cs="Arial"/>
          <w:szCs w:val="22"/>
        </w:rPr>
      </w:pPr>
      <w:r>
        <w:rPr>
          <w:rFonts w:cs="Arial"/>
          <w:szCs w:val="22"/>
        </w:rPr>
        <w:t>m</w:t>
      </w:r>
      <w:r w:rsidR="00CD269B" w:rsidRPr="009C1137">
        <w:rPr>
          <w:rFonts w:cs="Arial"/>
          <w:szCs w:val="22"/>
        </w:rPr>
        <w:t>ehrjährige einschlägige Berufserfahrung i</w:t>
      </w:r>
      <w:r w:rsidR="00C71682" w:rsidRPr="009C1137">
        <w:rPr>
          <w:rFonts w:cs="Arial"/>
          <w:szCs w:val="22"/>
        </w:rPr>
        <w:t xml:space="preserve">m </w:t>
      </w:r>
      <w:r w:rsidR="00CD269B" w:rsidRPr="009C1137">
        <w:rPr>
          <w:rFonts w:cs="Arial"/>
          <w:szCs w:val="22"/>
        </w:rPr>
        <w:t>genannten Schwerpunkt</w:t>
      </w:r>
      <w:r w:rsidR="00883692" w:rsidRPr="009C1137">
        <w:rPr>
          <w:rFonts w:cs="Arial"/>
          <w:szCs w:val="22"/>
        </w:rPr>
        <w:t>bereich</w:t>
      </w:r>
      <w:r w:rsidR="00CD269B" w:rsidRPr="009C1137">
        <w:rPr>
          <w:rFonts w:cs="Arial"/>
          <w:szCs w:val="22"/>
        </w:rPr>
        <w:t>, vorzugsweise bei Landesbehörden und / oder vergleichbaren Institutionen</w:t>
      </w:r>
      <w:r>
        <w:rPr>
          <w:rFonts w:cs="Arial"/>
          <w:szCs w:val="22"/>
        </w:rPr>
        <w:t>,</w:t>
      </w:r>
      <w:r w:rsidR="00CD269B" w:rsidRPr="009C1137">
        <w:rPr>
          <w:rFonts w:cs="Arial"/>
          <w:szCs w:val="22"/>
        </w:rPr>
        <w:t xml:space="preserve"> </w:t>
      </w:r>
    </w:p>
    <w:p w14:paraId="6B74A387" w14:textId="57AFAFA2" w:rsidR="00CD269B" w:rsidRPr="00685572" w:rsidRDefault="000C4512" w:rsidP="00685572">
      <w:pPr>
        <w:pStyle w:val="Listenabsatz"/>
        <w:numPr>
          <w:ilvl w:val="0"/>
          <w:numId w:val="34"/>
        </w:numPr>
        <w:spacing w:line="240" w:lineRule="auto"/>
        <w:rPr>
          <w:rFonts w:cs="Arial"/>
          <w:szCs w:val="22"/>
        </w:rPr>
      </w:pPr>
      <w:r w:rsidRPr="00685572">
        <w:rPr>
          <w:rFonts w:cs="Arial"/>
          <w:szCs w:val="22"/>
        </w:rPr>
        <w:t>Prüferfahrung im Bereich der öffentlichen Verwaltung</w:t>
      </w:r>
      <w:r w:rsidR="00611190" w:rsidRPr="00685572">
        <w:rPr>
          <w:rFonts w:cs="Arial"/>
          <w:szCs w:val="22"/>
        </w:rPr>
        <w:t>,</w:t>
      </w:r>
      <w:r w:rsidRPr="00685572">
        <w:rPr>
          <w:rFonts w:cs="Arial"/>
          <w:szCs w:val="22"/>
        </w:rPr>
        <w:t xml:space="preserve"> </w:t>
      </w:r>
      <w:r w:rsidR="00611190" w:rsidRPr="00685572">
        <w:rPr>
          <w:szCs w:val="22"/>
        </w:rPr>
        <w:t xml:space="preserve">die in einem Tarif- oder Beamtenverhältnis erworben wurde </w:t>
      </w:r>
      <w:r w:rsidR="00252621" w:rsidRPr="00685572">
        <w:rPr>
          <w:szCs w:val="22"/>
        </w:rPr>
        <w:t>oder</w:t>
      </w:r>
      <w:r w:rsidR="00611190" w:rsidRPr="00685572">
        <w:rPr>
          <w:szCs w:val="22"/>
        </w:rPr>
        <w:t xml:space="preserve"> einschlägige vergleichbare Tätigkeiten</w:t>
      </w:r>
      <w:r w:rsidR="00E34159" w:rsidRPr="00685572">
        <w:rPr>
          <w:szCs w:val="22"/>
        </w:rPr>
        <w:t>,</w:t>
      </w:r>
    </w:p>
    <w:p w14:paraId="3B93B9EB" w14:textId="030483D7" w:rsidR="00CC32FC" w:rsidRPr="009C1137" w:rsidRDefault="00E34159" w:rsidP="00CD269B">
      <w:pPr>
        <w:pStyle w:val="Listenabsatz"/>
        <w:numPr>
          <w:ilvl w:val="0"/>
          <w:numId w:val="34"/>
        </w:numPr>
        <w:spacing w:line="240" w:lineRule="auto"/>
        <w:rPr>
          <w:rFonts w:cs="Arial"/>
          <w:szCs w:val="22"/>
        </w:rPr>
      </w:pPr>
      <w:r>
        <w:rPr>
          <w:rFonts w:cs="Arial"/>
          <w:szCs w:val="22"/>
        </w:rPr>
        <w:t>f</w:t>
      </w:r>
      <w:r w:rsidR="00CC32FC" w:rsidRPr="009C1137">
        <w:rPr>
          <w:rFonts w:cs="Arial"/>
          <w:szCs w:val="22"/>
        </w:rPr>
        <w:t>undierte Kenntnisse auf dem Gebiet des öffentlichen Haushaltsrechts</w:t>
      </w:r>
      <w:r w:rsidR="00412D15">
        <w:rPr>
          <w:rFonts w:cs="Arial"/>
          <w:szCs w:val="22"/>
        </w:rPr>
        <w:t>.</w:t>
      </w:r>
      <w:r w:rsidR="00CC32FC" w:rsidRPr="009C1137">
        <w:rPr>
          <w:rFonts w:cs="Arial"/>
          <w:szCs w:val="22"/>
        </w:rPr>
        <w:t xml:space="preserve"> </w:t>
      </w:r>
    </w:p>
    <w:p w14:paraId="5321B152" w14:textId="77777777" w:rsidR="00CD269B" w:rsidRPr="009C1137" w:rsidRDefault="00CD269B" w:rsidP="00E25966">
      <w:pPr>
        <w:spacing w:line="240" w:lineRule="auto"/>
        <w:rPr>
          <w:rFonts w:cs="Arial"/>
          <w:szCs w:val="22"/>
        </w:rPr>
      </w:pPr>
    </w:p>
    <w:p w14:paraId="02187E28" w14:textId="77777777" w:rsidR="00E25966" w:rsidRPr="009C1137" w:rsidRDefault="00E25966" w:rsidP="00E25966">
      <w:pPr>
        <w:spacing w:line="276" w:lineRule="auto"/>
        <w:rPr>
          <w:rFonts w:cs="Arial"/>
          <w:b/>
          <w:szCs w:val="22"/>
        </w:rPr>
      </w:pPr>
      <w:r w:rsidRPr="009C1137">
        <w:rPr>
          <w:rFonts w:cs="Arial"/>
          <w:b/>
          <w:szCs w:val="22"/>
        </w:rPr>
        <w:t>Von Ihnen erwarten wir:</w:t>
      </w:r>
    </w:p>
    <w:p w14:paraId="00AC7CF5" w14:textId="5514CD0F" w:rsidR="00E25966" w:rsidRPr="009C1137" w:rsidRDefault="00D20240" w:rsidP="00E25966">
      <w:pPr>
        <w:numPr>
          <w:ilvl w:val="0"/>
          <w:numId w:val="5"/>
        </w:numPr>
        <w:spacing w:line="276" w:lineRule="auto"/>
        <w:rPr>
          <w:rFonts w:cs="Arial"/>
          <w:szCs w:val="22"/>
        </w:rPr>
      </w:pPr>
      <w:r>
        <w:rPr>
          <w:rFonts w:cs="Arial"/>
          <w:szCs w:val="22"/>
        </w:rPr>
        <w:t>e</w:t>
      </w:r>
      <w:r w:rsidR="00E25966" w:rsidRPr="009C1137">
        <w:rPr>
          <w:rFonts w:cs="Arial"/>
          <w:szCs w:val="22"/>
        </w:rPr>
        <w:t>in gutes schriftliches und sprachliches Ausdrucksvermögen</w:t>
      </w:r>
      <w:r>
        <w:rPr>
          <w:rFonts w:cs="Arial"/>
          <w:szCs w:val="22"/>
        </w:rPr>
        <w:t>,</w:t>
      </w:r>
    </w:p>
    <w:p w14:paraId="7BC4EAB7" w14:textId="1A0B89F9" w:rsidR="004F3F0E" w:rsidRPr="009C1137" w:rsidRDefault="00D20240" w:rsidP="00E25966">
      <w:pPr>
        <w:numPr>
          <w:ilvl w:val="0"/>
          <w:numId w:val="5"/>
        </w:numPr>
        <w:spacing w:line="276" w:lineRule="auto"/>
        <w:rPr>
          <w:rFonts w:cs="Arial"/>
          <w:szCs w:val="22"/>
        </w:rPr>
      </w:pPr>
      <w:r>
        <w:rPr>
          <w:rFonts w:cs="Arial"/>
          <w:szCs w:val="22"/>
        </w:rPr>
        <w:t>d</w:t>
      </w:r>
      <w:r w:rsidR="00676EA0" w:rsidRPr="009C1137">
        <w:rPr>
          <w:rFonts w:cs="Arial"/>
          <w:szCs w:val="22"/>
        </w:rPr>
        <w:t>i</w:t>
      </w:r>
      <w:r w:rsidR="00E25966" w:rsidRPr="009C1137">
        <w:rPr>
          <w:rFonts w:cs="Arial"/>
          <w:szCs w:val="22"/>
        </w:rPr>
        <w:t>e Fähigkeit zum analytischen und konzeptionellen Denken und Handeln</w:t>
      </w:r>
      <w:r>
        <w:rPr>
          <w:rFonts w:cs="Arial"/>
          <w:szCs w:val="22"/>
        </w:rPr>
        <w:t>,</w:t>
      </w:r>
      <w:r w:rsidR="00E25966" w:rsidRPr="009C1137">
        <w:rPr>
          <w:rFonts w:cs="Arial"/>
          <w:szCs w:val="22"/>
        </w:rPr>
        <w:t xml:space="preserve"> </w:t>
      </w:r>
    </w:p>
    <w:p w14:paraId="74426DDD" w14:textId="47B8E0E9" w:rsidR="00E25966" w:rsidRPr="009C1137" w:rsidRDefault="00D20240" w:rsidP="00E25966">
      <w:pPr>
        <w:numPr>
          <w:ilvl w:val="0"/>
          <w:numId w:val="5"/>
        </w:numPr>
        <w:spacing w:line="276" w:lineRule="auto"/>
        <w:rPr>
          <w:rFonts w:cs="Arial"/>
          <w:szCs w:val="22"/>
        </w:rPr>
      </w:pPr>
      <w:r>
        <w:rPr>
          <w:rFonts w:cs="Arial"/>
          <w:szCs w:val="22"/>
        </w:rPr>
        <w:t>e</w:t>
      </w:r>
      <w:r w:rsidR="004F3F0E" w:rsidRPr="009C1137">
        <w:rPr>
          <w:rFonts w:cs="Arial"/>
          <w:szCs w:val="22"/>
        </w:rPr>
        <w:t xml:space="preserve">ine </w:t>
      </w:r>
      <w:r w:rsidR="00E25966" w:rsidRPr="009C1137">
        <w:rPr>
          <w:rFonts w:cs="Arial"/>
          <w:szCs w:val="22"/>
        </w:rPr>
        <w:t>selbständige</w:t>
      </w:r>
      <w:r w:rsidR="004F3F0E" w:rsidRPr="009C1137">
        <w:rPr>
          <w:rFonts w:cs="Arial"/>
          <w:szCs w:val="22"/>
        </w:rPr>
        <w:t xml:space="preserve"> und zielorientierte Arbeitsweise</w:t>
      </w:r>
      <w:r>
        <w:rPr>
          <w:rFonts w:cs="Arial"/>
          <w:szCs w:val="22"/>
        </w:rPr>
        <w:t>,</w:t>
      </w:r>
    </w:p>
    <w:p w14:paraId="337DA43A" w14:textId="1A99211D" w:rsidR="00E25966" w:rsidRPr="003840F2" w:rsidRDefault="00D20240" w:rsidP="00E25966">
      <w:pPr>
        <w:numPr>
          <w:ilvl w:val="0"/>
          <w:numId w:val="5"/>
        </w:numPr>
        <w:spacing w:line="240" w:lineRule="auto"/>
        <w:rPr>
          <w:rFonts w:cs="Arial"/>
          <w:szCs w:val="22"/>
        </w:rPr>
      </w:pPr>
      <w:r>
        <w:rPr>
          <w:rFonts w:cs="Arial"/>
          <w:szCs w:val="22"/>
        </w:rPr>
        <w:t>e</w:t>
      </w:r>
      <w:r w:rsidR="00E25966" w:rsidRPr="009C1137">
        <w:rPr>
          <w:rFonts w:cs="Arial"/>
          <w:szCs w:val="22"/>
        </w:rPr>
        <w:t xml:space="preserve">in hohes Maß an Einsatzbereitschaft, Belastbarkeit und Flexibilität, insbesondere </w:t>
      </w:r>
      <w:r w:rsidR="00E25966" w:rsidRPr="003840F2">
        <w:rPr>
          <w:rFonts w:cs="Arial"/>
          <w:szCs w:val="22"/>
        </w:rPr>
        <w:t xml:space="preserve">auch die Fähigkeit und Bereitschaft, </w:t>
      </w:r>
      <w:r w:rsidR="004F3F0E">
        <w:rPr>
          <w:rFonts w:cs="Arial"/>
          <w:szCs w:val="22"/>
        </w:rPr>
        <w:t>f</w:t>
      </w:r>
      <w:r w:rsidR="00E25966" w:rsidRPr="003840F2">
        <w:rPr>
          <w:rFonts w:cs="Arial"/>
          <w:szCs w:val="22"/>
        </w:rPr>
        <w:t xml:space="preserve">achliche </w:t>
      </w:r>
      <w:r w:rsidR="004F3F0E">
        <w:rPr>
          <w:rFonts w:cs="Arial"/>
          <w:szCs w:val="22"/>
        </w:rPr>
        <w:t xml:space="preserve">Voraussetzungen für neue </w:t>
      </w:r>
      <w:r w:rsidR="00E25966" w:rsidRPr="003840F2">
        <w:rPr>
          <w:rFonts w:cs="Arial"/>
          <w:szCs w:val="22"/>
        </w:rPr>
        <w:t>Aufgaben oder Themenschwerpunkte</w:t>
      </w:r>
      <w:r w:rsidR="004F3F0E">
        <w:rPr>
          <w:rFonts w:cs="Arial"/>
          <w:szCs w:val="22"/>
        </w:rPr>
        <w:t xml:space="preserve"> ggf. auch </w:t>
      </w:r>
      <w:r w:rsidR="00E25966" w:rsidRPr="003840F2">
        <w:rPr>
          <w:rFonts w:cs="Arial"/>
          <w:szCs w:val="22"/>
        </w:rPr>
        <w:t>im Fortbildungswege zu erwerben</w:t>
      </w:r>
      <w:r>
        <w:rPr>
          <w:rFonts w:cs="Arial"/>
          <w:szCs w:val="22"/>
        </w:rPr>
        <w:t>,</w:t>
      </w:r>
      <w:r w:rsidR="00E25966" w:rsidRPr="003840F2">
        <w:rPr>
          <w:rFonts w:cs="Arial"/>
          <w:szCs w:val="22"/>
        </w:rPr>
        <w:t xml:space="preserve"> </w:t>
      </w:r>
    </w:p>
    <w:p w14:paraId="22BC274A" w14:textId="509B225B" w:rsidR="004F3F0E" w:rsidRDefault="00E25966" w:rsidP="00E25966">
      <w:pPr>
        <w:numPr>
          <w:ilvl w:val="0"/>
          <w:numId w:val="5"/>
        </w:numPr>
        <w:spacing w:line="240" w:lineRule="auto"/>
        <w:rPr>
          <w:rFonts w:cs="Arial"/>
          <w:szCs w:val="22"/>
        </w:rPr>
      </w:pPr>
      <w:r w:rsidRPr="003840F2">
        <w:rPr>
          <w:rFonts w:cs="Arial"/>
          <w:szCs w:val="22"/>
        </w:rPr>
        <w:t>Teamfähigkeit</w:t>
      </w:r>
      <w:r w:rsidR="00412D15">
        <w:rPr>
          <w:rFonts w:cs="Arial"/>
          <w:szCs w:val="22"/>
        </w:rPr>
        <w:t xml:space="preserve"> </w:t>
      </w:r>
      <w:r w:rsidRPr="003840F2">
        <w:rPr>
          <w:rFonts w:cs="Arial"/>
          <w:szCs w:val="22"/>
        </w:rPr>
        <w:t>und hohe Sozialkompetenz</w:t>
      </w:r>
      <w:r w:rsidR="00D20240">
        <w:rPr>
          <w:rFonts w:cs="Arial"/>
          <w:szCs w:val="22"/>
        </w:rPr>
        <w:t>,</w:t>
      </w:r>
    </w:p>
    <w:p w14:paraId="76120FEC" w14:textId="3A289A66" w:rsidR="00E25966" w:rsidRPr="003840F2" w:rsidRDefault="00D20240" w:rsidP="00E25966">
      <w:pPr>
        <w:numPr>
          <w:ilvl w:val="0"/>
          <w:numId w:val="5"/>
        </w:numPr>
        <w:spacing w:line="240" w:lineRule="auto"/>
        <w:rPr>
          <w:rFonts w:cs="Arial"/>
          <w:szCs w:val="22"/>
        </w:rPr>
      </w:pPr>
      <w:r>
        <w:rPr>
          <w:rFonts w:cs="Arial"/>
          <w:szCs w:val="22"/>
        </w:rPr>
        <w:t>e</w:t>
      </w:r>
      <w:r w:rsidR="004F3F0E">
        <w:rPr>
          <w:rFonts w:cs="Arial"/>
          <w:szCs w:val="22"/>
        </w:rPr>
        <w:t xml:space="preserve">inen sicheren Umgang mit Office-Anwendungen und die </w:t>
      </w:r>
      <w:r>
        <w:rPr>
          <w:rFonts w:cs="Arial"/>
          <w:szCs w:val="22"/>
        </w:rPr>
        <w:t>Arbeit mit e</w:t>
      </w:r>
      <w:r w:rsidR="004F3F0E">
        <w:rPr>
          <w:rFonts w:cs="Arial"/>
          <w:szCs w:val="22"/>
        </w:rPr>
        <w:t xml:space="preserve">lektronischen </w:t>
      </w:r>
      <w:r>
        <w:rPr>
          <w:rFonts w:cs="Arial"/>
          <w:szCs w:val="22"/>
        </w:rPr>
        <w:t>Akten.</w:t>
      </w:r>
    </w:p>
    <w:p w14:paraId="2DF9BC2F" w14:textId="77777777" w:rsidR="00E25966" w:rsidRPr="003840F2" w:rsidRDefault="00E25966" w:rsidP="00E25966">
      <w:pPr>
        <w:spacing w:line="276" w:lineRule="auto"/>
        <w:rPr>
          <w:rFonts w:cs="Arial"/>
          <w:szCs w:val="22"/>
        </w:rPr>
      </w:pPr>
    </w:p>
    <w:p w14:paraId="60B51CD5" w14:textId="77777777" w:rsidR="00E25966" w:rsidRPr="003840F2" w:rsidRDefault="00E25966" w:rsidP="00E25966">
      <w:pPr>
        <w:spacing w:line="240" w:lineRule="auto"/>
        <w:rPr>
          <w:rFonts w:cs="Arial"/>
          <w:szCs w:val="22"/>
        </w:rPr>
      </w:pPr>
      <w:r w:rsidRPr="003840F2">
        <w:rPr>
          <w:rFonts w:cs="Arial"/>
          <w:szCs w:val="22"/>
        </w:rPr>
        <w:t>D</w:t>
      </w:r>
      <w:r>
        <w:rPr>
          <w:rFonts w:cs="Arial"/>
          <w:szCs w:val="22"/>
        </w:rPr>
        <w:t>ie Prüft</w:t>
      </w:r>
      <w:r w:rsidRPr="003840F2">
        <w:rPr>
          <w:rFonts w:cs="Arial"/>
          <w:szCs w:val="22"/>
        </w:rPr>
        <w:t xml:space="preserve">ätigkeit </w:t>
      </w:r>
      <w:r>
        <w:rPr>
          <w:rFonts w:cs="Arial"/>
          <w:szCs w:val="22"/>
        </w:rPr>
        <w:t xml:space="preserve">erfordert </w:t>
      </w:r>
      <w:r w:rsidRPr="003840F2">
        <w:rPr>
          <w:rFonts w:cs="Arial"/>
          <w:szCs w:val="22"/>
        </w:rPr>
        <w:t>die Bereitschaft zu</w:t>
      </w:r>
      <w:r>
        <w:rPr>
          <w:rFonts w:cs="Arial"/>
          <w:szCs w:val="22"/>
        </w:rPr>
        <w:t>r Durchführung</w:t>
      </w:r>
      <w:r w:rsidRPr="003840F2">
        <w:rPr>
          <w:rFonts w:cs="Arial"/>
          <w:szCs w:val="22"/>
        </w:rPr>
        <w:t xml:space="preserve"> mehrtägige</w:t>
      </w:r>
      <w:r>
        <w:rPr>
          <w:rFonts w:cs="Arial"/>
          <w:szCs w:val="22"/>
        </w:rPr>
        <w:t>r</w:t>
      </w:r>
      <w:r w:rsidRPr="003840F2">
        <w:rPr>
          <w:rFonts w:cs="Arial"/>
          <w:szCs w:val="22"/>
        </w:rPr>
        <w:t xml:space="preserve"> Dienstrei</w:t>
      </w:r>
      <w:r>
        <w:rPr>
          <w:rFonts w:cs="Arial"/>
          <w:szCs w:val="22"/>
        </w:rPr>
        <w:t>sen. E</w:t>
      </w:r>
      <w:r w:rsidRPr="003840F2">
        <w:rPr>
          <w:rFonts w:cs="Arial"/>
          <w:szCs w:val="22"/>
        </w:rPr>
        <w:t xml:space="preserve">in Führerschein für Pkw und die Bereitschaft zum Führen eines Dienst-Kfz </w:t>
      </w:r>
      <w:r>
        <w:rPr>
          <w:rFonts w:cs="Arial"/>
          <w:szCs w:val="22"/>
        </w:rPr>
        <w:t>sowie</w:t>
      </w:r>
      <w:r w:rsidRPr="003840F2">
        <w:rPr>
          <w:rFonts w:cs="Arial"/>
          <w:szCs w:val="22"/>
        </w:rPr>
        <w:t xml:space="preserve"> ggf. zur Mitnahme von weiteren Bediensteten </w:t>
      </w:r>
      <w:r>
        <w:rPr>
          <w:rFonts w:cs="Arial"/>
          <w:szCs w:val="22"/>
        </w:rPr>
        <w:t xml:space="preserve">sind </w:t>
      </w:r>
      <w:r w:rsidRPr="003840F2">
        <w:rPr>
          <w:rFonts w:cs="Arial"/>
          <w:szCs w:val="22"/>
        </w:rPr>
        <w:t>wün</w:t>
      </w:r>
      <w:r>
        <w:rPr>
          <w:rFonts w:cs="Arial"/>
          <w:szCs w:val="22"/>
        </w:rPr>
        <w:t>schenswert</w:t>
      </w:r>
      <w:r w:rsidRPr="003840F2">
        <w:rPr>
          <w:rFonts w:cs="Arial"/>
          <w:szCs w:val="22"/>
        </w:rPr>
        <w:t>.</w:t>
      </w:r>
    </w:p>
    <w:p w14:paraId="1F1FF557" w14:textId="605897DC" w:rsidR="00E25966" w:rsidRDefault="00E25966" w:rsidP="00E25966">
      <w:pPr>
        <w:spacing w:line="240" w:lineRule="auto"/>
        <w:jc w:val="left"/>
        <w:rPr>
          <w:rFonts w:cs="Arial"/>
          <w:b/>
          <w:szCs w:val="22"/>
        </w:rPr>
      </w:pPr>
    </w:p>
    <w:p w14:paraId="41C6CA82" w14:textId="0253B32C" w:rsidR="0060531E" w:rsidRDefault="0060531E" w:rsidP="00E25966">
      <w:pPr>
        <w:spacing w:line="240" w:lineRule="auto"/>
        <w:jc w:val="left"/>
        <w:rPr>
          <w:rFonts w:cs="Arial"/>
          <w:b/>
          <w:szCs w:val="22"/>
        </w:rPr>
      </w:pPr>
    </w:p>
    <w:p w14:paraId="73CE6AE8" w14:textId="77777777" w:rsidR="0060531E" w:rsidRPr="003840F2" w:rsidRDefault="0060531E" w:rsidP="0060531E">
      <w:pPr>
        <w:spacing w:after="120" w:line="276" w:lineRule="auto"/>
        <w:rPr>
          <w:rFonts w:cs="Arial"/>
          <w:b/>
          <w:szCs w:val="22"/>
        </w:rPr>
      </w:pPr>
      <w:r w:rsidRPr="003840F2">
        <w:rPr>
          <w:rFonts w:cs="Arial"/>
          <w:b/>
          <w:szCs w:val="22"/>
        </w:rPr>
        <w:t>Beschäftigungskonditionen</w:t>
      </w:r>
    </w:p>
    <w:p w14:paraId="29D2A2DE" w14:textId="77777777" w:rsidR="001C1D50" w:rsidRDefault="001C1D50" w:rsidP="001C1D50">
      <w:pPr>
        <w:spacing w:after="120" w:line="240" w:lineRule="auto"/>
        <w:rPr>
          <w:rFonts w:cs="Arial"/>
          <w:szCs w:val="22"/>
        </w:rPr>
      </w:pPr>
      <w:r w:rsidRPr="009F66FC">
        <w:rPr>
          <w:rFonts w:cs="Arial"/>
          <w:szCs w:val="22"/>
        </w:rPr>
        <w:t xml:space="preserve">Wegen des hoheitlichen Charakters der Prüftätigkeit des Landesrechnungshofes </w:t>
      </w:r>
      <w:r w:rsidRPr="003840F2">
        <w:rPr>
          <w:rFonts w:cs="Arial"/>
          <w:szCs w:val="22"/>
        </w:rPr>
        <w:t>Sachsen-Anhalt wird bei Vorliegen der beamten- und haushaltsrechtlichen Voraussetzungen eine Verbeamtung im ersten Einstiegsamt der Laufbahngruppe 2 angestrebt.</w:t>
      </w:r>
      <w:r>
        <w:rPr>
          <w:rFonts w:cs="Arial"/>
          <w:szCs w:val="22"/>
        </w:rPr>
        <w:t xml:space="preserve"> </w:t>
      </w:r>
    </w:p>
    <w:p w14:paraId="10BEF545" w14:textId="5DD35326" w:rsidR="001C1D50" w:rsidRPr="00BA126C" w:rsidRDefault="001C1D50" w:rsidP="001C1D50">
      <w:pPr>
        <w:spacing w:after="120" w:line="240" w:lineRule="auto"/>
        <w:rPr>
          <w:rFonts w:cs="Arial"/>
          <w:szCs w:val="22"/>
        </w:rPr>
      </w:pPr>
      <w:r w:rsidRPr="00791480">
        <w:rPr>
          <w:rFonts w:cs="Arial"/>
          <w:szCs w:val="22"/>
        </w:rPr>
        <w:t xml:space="preserve">Bei entsprechender Eignung, Befähigung und </w:t>
      </w:r>
      <w:r w:rsidR="00412D15">
        <w:rPr>
          <w:rFonts w:cs="Arial"/>
          <w:szCs w:val="22"/>
        </w:rPr>
        <w:t xml:space="preserve">fachlicher </w:t>
      </w:r>
      <w:r w:rsidRPr="00791480">
        <w:rPr>
          <w:rFonts w:cs="Arial"/>
          <w:szCs w:val="22"/>
        </w:rPr>
        <w:t>Leistung sowie Vorliegen der haushaltsrechtlichen Voraussetzungen besteht beim Landesrechnungshof Sachsen-Anhalt die Entwicklungsmöglichkeit, das Amt einer</w:t>
      </w:r>
      <w:r>
        <w:rPr>
          <w:rFonts w:cs="Arial"/>
          <w:szCs w:val="22"/>
        </w:rPr>
        <w:t xml:space="preserve"> Oberr</w:t>
      </w:r>
      <w:r w:rsidRPr="00791480">
        <w:rPr>
          <w:rFonts w:cs="Arial"/>
          <w:szCs w:val="22"/>
        </w:rPr>
        <w:t xml:space="preserve">echnungsrätin/eines </w:t>
      </w:r>
      <w:r>
        <w:rPr>
          <w:rFonts w:cs="Arial"/>
          <w:szCs w:val="22"/>
        </w:rPr>
        <w:t>Oberr</w:t>
      </w:r>
      <w:r w:rsidRPr="00791480">
        <w:rPr>
          <w:rFonts w:cs="Arial"/>
          <w:szCs w:val="22"/>
        </w:rPr>
        <w:t>echnungsrates (Besoldungsgruppe A 1</w:t>
      </w:r>
      <w:r>
        <w:rPr>
          <w:rFonts w:cs="Arial"/>
          <w:szCs w:val="22"/>
        </w:rPr>
        <w:t>3</w:t>
      </w:r>
      <w:r w:rsidRPr="00791480">
        <w:rPr>
          <w:rFonts w:cs="Arial"/>
          <w:szCs w:val="22"/>
        </w:rPr>
        <w:t xml:space="preserve"> Landesbesoldungsgesetz Sachsen-Anhalt) zu erreichen.</w:t>
      </w:r>
      <w:r>
        <w:rPr>
          <w:rFonts w:cs="Arial"/>
          <w:szCs w:val="22"/>
        </w:rPr>
        <w:t xml:space="preserve"> </w:t>
      </w:r>
      <w:r w:rsidRPr="00BA126C">
        <w:rPr>
          <w:rFonts w:cs="Arial"/>
          <w:szCs w:val="22"/>
        </w:rPr>
        <w:t xml:space="preserve">Bei bereits verbeamteten Bewerbern wird die Fortführung des Beamtenverhältnisses angestrebt. </w:t>
      </w:r>
    </w:p>
    <w:p w14:paraId="08D40AA6" w14:textId="77777777" w:rsidR="001C1D50" w:rsidRPr="00BA126C" w:rsidRDefault="001C1D50" w:rsidP="001C1D50">
      <w:pPr>
        <w:spacing w:after="120" w:line="240" w:lineRule="auto"/>
        <w:rPr>
          <w:szCs w:val="22"/>
        </w:rPr>
      </w:pPr>
      <w:r w:rsidRPr="00BA126C">
        <w:rPr>
          <w:rFonts w:cs="Arial"/>
          <w:szCs w:val="22"/>
        </w:rPr>
        <w:t xml:space="preserve">Sofern die Voraussetzungen für eine Verbeamtung im Einzelfall nicht gegeben sind, erfolgt die Beschäftigung in einem unbefristeten Arbeitsverhältnis beim Land Sachsen-Anhalt nach den Bestimmungen des Tarifvertrages für den öffentlichen Dienst der Länder (TV-L). Die ersten sechs Monate der Beschäftigung gelten als Probezeit. Bei Erfüllung der für die Stellen tarifrechtlich anerkannten Qualifikationsmerkmale richtet sich die Vergütung/Bezahlung nach der </w:t>
      </w:r>
      <w:r w:rsidRPr="00BA126C">
        <w:rPr>
          <w:szCs w:val="22"/>
        </w:rPr>
        <w:t>Entgeltgruppe 1</w:t>
      </w:r>
      <w:r>
        <w:rPr>
          <w:szCs w:val="22"/>
        </w:rPr>
        <w:t>1</w:t>
      </w:r>
      <w:r w:rsidRPr="00BA126C">
        <w:rPr>
          <w:szCs w:val="22"/>
        </w:rPr>
        <w:t xml:space="preserve"> TV-L, wenn die persönlichen Voraussetzungen erfüllt sind. </w:t>
      </w:r>
    </w:p>
    <w:p w14:paraId="2C5B3481" w14:textId="77777777" w:rsidR="0060531E" w:rsidRDefault="0060531E" w:rsidP="0060531E">
      <w:pPr>
        <w:spacing w:line="276" w:lineRule="auto"/>
        <w:rPr>
          <w:rFonts w:cs="Arial"/>
          <w:b/>
          <w:szCs w:val="22"/>
        </w:rPr>
      </w:pPr>
      <w:r>
        <w:rPr>
          <w:rFonts w:cs="Arial"/>
          <w:b/>
          <w:szCs w:val="22"/>
        </w:rPr>
        <w:lastRenderedPageBreak/>
        <w:t xml:space="preserve">Wir bieten </w:t>
      </w:r>
      <w:r w:rsidRPr="00414512">
        <w:rPr>
          <w:rFonts w:cs="Arial"/>
          <w:b/>
          <w:szCs w:val="22"/>
        </w:rPr>
        <w:t>Ihnen außerdem:</w:t>
      </w:r>
    </w:p>
    <w:p w14:paraId="41FA07E7" w14:textId="12EFA457" w:rsidR="0060531E" w:rsidRDefault="00CD334F" w:rsidP="00F2789E">
      <w:pPr>
        <w:pStyle w:val="Listenabsatz"/>
        <w:numPr>
          <w:ilvl w:val="0"/>
          <w:numId w:val="31"/>
        </w:numPr>
        <w:spacing w:line="240" w:lineRule="auto"/>
        <w:rPr>
          <w:rFonts w:cs="Arial"/>
          <w:szCs w:val="22"/>
        </w:rPr>
      </w:pPr>
      <w:r>
        <w:rPr>
          <w:rFonts w:cs="Arial"/>
          <w:szCs w:val="22"/>
        </w:rPr>
        <w:t>A</w:t>
      </w:r>
      <w:r w:rsidR="0060531E">
        <w:rPr>
          <w:rFonts w:cs="Arial"/>
          <w:szCs w:val="22"/>
        </w:rPr>
        <w:t xml:space="preserve">nspruchsvolle und abwechslungsreiche Tätigkeiten </w:t>
      </w:r>
    </w:p>
    <w:p w14:paraId="300E0BB6" w14:textId="0E805043" w:rsidR="0060531E" w:rsidRDefault="0060531E" w:rsidP="00F2789E">
      <w:pPr>
        <w:pStyle w:val="Listenabsatz"/>
        <w:numPr>
          <w:ilvl w:val="0"/>
          <w:numId w:val="31"/>
        </w:numPr>
        <w:spacing w:line="240" w:lineRule="auto"/>
        <w:rPr>
          <w:rFonts w:cs="Arial"/>
          <w:szCs w:val="22"/>
        </w:rPr>
      </w:pPr>
      <w:r w:rsidRPr="00414512">
        <w:rPr>
          <w:rFonts w:cs="Arial"/>
          <w:szCs w:val="22"/>
        </w:rPr>
        <w:t>Einstieg in einen fachlich breit aufgestellten Geschäftsbereich mit interessanten Entwicklungsmöglichkeiten</w:t>
      </w:r>
    </w:p>
    <w:p w14:paraId="25E41EBC" w14:textId="0A0EC6EF" w:rsidR="0060531E" w:rsidRPr="00AD600E" w:rsidRDefault="00CD334F" w:rsidP="00F2789E">
      <w:pPr>
        <w:pStyle w:val="Listenabsatz"/>
        <w:numPr>
          <w:ilvl w:val="0"/>
          <w:numId w:val="31"/>
        </w:numPr>
        <w:spacing w:line="240" w:lineRule="auto"/>
        <w:rPr>
          <w:rFonts w:cs="Arial"/>
          <w:szCs w:val="22"/>
        </w:rPr>
      </w:pPr>
      <w:r>
        <w:rPr>
          <w:rFonts w:cs="Arial"/>
          <w:szCs w:val="22"/>
        </w:rPr>
        <w:t>I</w:t>
      </w:r>
      <w:r w:rsidR="0060531E" w:rsidRPr="00AD600E">
        <w:rPr>
          <w:rFonts w:cs="Arial"/>
          <w:szCs w:val="22"/>
        </w:rPr>
        <w:t>ntensive Unterstützung bei der Einarbeitung in das neue Aufgabengebie</w:t>
      </w:r>
      <w:r>
        <w:rPr>
          <w:rFonts w:cs="Arial"/>
          <w:szCs w:val="22"/>
        </w:rPr>
        <w:t>t</w:t>
      </w:r>
    </w:p>
    <w:p w14:paraId="3B7BCF10" w14:textId="73F27286" w:rsidR="0060531E" w:rsidRPr="00AD600E" w:rsidRDefault="00CD334F" w:rsidP="00F2789E">
      <w:pPr>
        <w:pStyle w:val="Listenabsatz"/>
        <w:numPr>
          <w:ilvl w:val="0"/>
          <w:numId w:val="31"/>
        </w:numPr>
        <w:spacing w:line="240" w:lineRule="auto"/>
        <w:rPr>
          <w:rFonts w:cs="Arial"/>
          <w:szCs w:val="22"/>
        </w:rPr>
      </w:pPr>
      <w:r>
        <w:rPr>
          <w:rFonts w:cs="Arial"/>
          <w:szCs w:val="22"/>
        </w:rPr>
        <w:t>B</w:t>
      </w:r>
      <w:r w:rsidR="0060531E" w:rsidRPr="00AD600E">
        <w:rPr>
          <w:rFonts w:cs="Arial"/>
          <w:szCs w:val="22"/>
        </w:rPr>
        <w:t xml:space="preserve">edarfsorientierte Fortbildungsmöglichkeiten </w:t>
      </w:r>
    </w:p>
    <w:p w14:paraId="41DB4DC7" w14:textId="2188AA07" w:rsidR="0060531E" w:rsidRPr="00CD334F" w:rsidRDefault="00CD334F" w:rsidP="00CD334F">
      <w:pPr>
        <w:pStyle w:val="Listenabsatz"/>
        <w:numPr>
          <w:ilvl w:val="0"/>
          <w:numId w:val="31"/>
        </w:numPr>
        <w:spacing w:line="240" w:lineRule="auto"/>
        <w:rPr>
          <w:rFonts w:cs="Arial"/>
          <w:szCs w:val="22"/>
        </w:rPr>
      </w:pPr>
      <w:r>
        <w:rPr>
          <w:rFonts w:cs="Arial"/>
          <w:szCs w:val="22"/>
        </w:rPr>
        <w:t>F</w:t>
      </w:r>
      <w:r w:rsidR="0060531E" w:rsidRPr="00AD600E">
        <w:rPr>
          <w:rFonts w:cs="Arial"/>
          <w:szCs w:val="22"/>
        </w:rPr>
        <w:t>lexible und familiengerechte Arbeitszeiten</w:t>
      </w:r>
    </w:p>
    <w:p w14:paraId="1543A19D" w14:textId="37206542" w:rsidR="0060531E" w:rsidRPr="00EB4DC9" w:rsidRDefault="0060531E" w:rsidP="00F2789E">
      <w:pPr>
        <w:pStyle w:val="Listenabsatz"/>
        <w:numPr>
          <w:ilvl w:val="0"/>
          <w:numId w:val="31"/>
        </w:numPr>
        <w:spacing w:line="240" w:lineRule="auto"/>
        <w:rPr>
          <w:rFonts w:cs="Arial"/>
          <w:szCs w:val="22"/>
        </w:rPr>
      </w:pPr>
      <w:r w:rsidRPr="00EB4DC9">
        <w:rPr>
          <w:rFonts w:cs="Arial"/>
          <w:szCs w:val="22"/>
        </w:rPr>
        <w:t>Heim- und Telearbeit in verschiedenen Umfängen nach erfolgreicher Probe- und Einarbeitungszeit</w:t>
      </w:r>
    </w:p>
    <w:p w14:paraId="5E9BC11A" w14:textId="480DA999" w:rsidR="0060531E" w:rsidRPr="00EB4DC9" w:rsidRDefault="00CD334F" w:rsidP="00F2789E">
      <w:pPr>
        <w:pStyle w:val="Listenabsatz"/>
        <w:numPr>
          <w:ilvl w:val="0"/>
          <w:numId w:val="31"/>
        </w:numPr>
        <w:spacing w:line="240" w:lineRule="auto"/>
        <w:rPr>
          <w:rFonts w:cs="Arial"/>
          <w:szCs w:val="22"/>
        </w:rPr>
      </w:pPr>
      <w:r w:rsidRPr="00EB4DC9">
        <w:rPr>
          <w:rFonts w:cs="Arial"/>
          <w:szCs w:val="22"/>
        </w:rPr>
        <w:t>B</w:t>
      </w:r>
      <w:r w:rsidR="0060531E" w:rsidRPr="00EB4DC9">
        <w:rPr>
          <w:rFonts w:cs="Arial"/>
          <w:szCs w:val="22"/>
        </w:rPr>
        <w:t xml:space="preserve">etriebliches Gesundheitsmanagement mit </w:t>
      </w:r>
      <w:r w:rsidR="002D5ADA" w:rsidRPr="00EB4DC9">
        <w:rPr>
          <w:rFonts w:cs="Arial"/>
          <w:szCs w:val="22"/>
        </w:rPr>
        <w:t xml:space="preserve">ergonomischer Arbeitsplatzausstattung und </w:t>
      </w:r>
      <w:r w:rsidR="0060531E" w:rsidRPr="00EB4DC9">
        <w:rPr>
          <w:rFonts w:cs="Arial"/>
          <w:szCs w:val="22"/>
        </w:rPr>
        <w:t>bedarfsgerechten Angeboten zur Erhaltung und Förderung der Gesundheit.</w:t>
      </w:r>
    </w:p>
    <w:p w14:paraId="184BDDB6" w14:textId="77777777" w:rsidR="0060531E" w:rsidRPr="00EB4DC9" w:rsidRDefault="0060531E" w:rsidP="0060531E">
      <w:pPr>
        <w:spacing w:line="276" w:lineRule="auto"/>
        <w:rPr>
          <w:rFonts w:cs="Arial"/>
          <w:szCs w:val="22"/>
        </w:rPr>
      </w:pPr>
    </w:p>
    <w:p w14:paraId="31854BBC" w14:textId="77777777" w:rsidR="0060531E" w:rsidRPr="00EB4DC9" w:rsidRDefault="0060531E" w:rsidP="0060531E">
      <w:pPr>
        <w:spacing w:after="120" w:line="276" w:lineRule="auto"/>
        <w:rPr>
          <w:rFonts w:cs="Arial"/>
          <w:b/>
          <w:szCs w:val="22"/>
        </w:rPr>
      </w:pPr>
      <w:r w:rsidRPr="00EB4DC9">
        <w:rPr>
          <w:rFonts w:cs="Arial"/>
          <w:b/>
          <w:szCs w:val="22"/>
        </w:rPr>
        <w:t>Hinweise zum Bewerbungsverfahren</w:t>
      </w:r>
    </w:p>
    <w:p w14:paraId="1FF4C828" w14:textId="77777777" w:rsidR="00867434" w:rsidRPr="00EB4DC9" w:rsidRDefault="00867434" w:rsidP="00867434">
      <w:pPr>
        <w:spacing w:after="120" w:line="276" w:lineRule="auto"/>
        <w:rPr>
          <w:rFonts w:cs="Arial"/>
          <w:szCs w:val="22"/>
        </w:rPr>
      </w:pPr>
      <w:r w:rsidRPr="00EB4DC9">
        <w:rPr>
          <w:rFonts w:cs="Arial"/>
          <w:szCs w:val="22"/>
        </w:rPr>
        <w:t>Schwerbehinderte Bewerber werden bei gleicher Eignung und Befähigung bevorzugt berücksichtigt.</w:t>
      </w:r>
    </w:p>
    <w:p w14:paraId="0CAF5A29" w14:textId="77777777" w:rsidR="00867434" w:rsidRPr="00EB4DC9" w:rsidRDefault="00867434" w:rsidP="00867434">
      <w:pPr>
        <w:spacing w:after="120" w:line="276" w:lineRule="auto"/>
        <w:rPr>
          <w:rFonts w:cs="Arial"/>
          <w:szCs w:val="22"/>
        </w:rPr>
      </w:pPr>
      <w:r w:rsidRPr="00EB4DC9">
        <w:rPr>
          <w:rFonts w:cs="Arial"/>
          <w:szCs w:val="22"/>
        </w:rPr>
        <w:t xml:space="preserve">Für die Berücksichtigung im Auswahlverfahren ist der </w:t>
      </w:r>
      <w:r w:rsidRPr="00EB4DC9">
        <w:rPr>
          <w:rFonts w:cs="Arial"/>
          <w:szCs w:val="22"/>
          <w:u w:val="single"/>
        </w:rPr>
        <w:t>Bewerbung</w:t>
      </w:r>
      <w:r w:rsidRPr="00EB4DC9">
        <w:rPr>
          <w:rFonts w:cs="Arial"/>
          <w:szCs w:val="22"/>
        </w:rPr>
        <w:t xml:space="preserve"> (bestehend aus: </w:t>
      </w:r>
      <w:r w:rsidRPr="00EB4DC9">
        <w:t>Bewerbungsschreiben, tabellarischer Lebenslauf,</w:t>
      </w:r>
      <w:r w:rsidRPr="00EB4DC9">
        <w:rPr>
          <w:b/>
        </w:rPr>
        <w:t xml:space="preserve"> </w:t>
      </w:r>
      <w:r w:rsidRPr="00EB4DC9">
        <w:t xml:space="preserve">Qualifikationsnachweise wie Zeugniskopien insbesondere des höchsten Schulabschlusses, der Berufsausbildung und/oder der Hochschulprüfungen, Kopien der Urkunde mit der Bezeichnung des akademischen Grades, Nachweis zur Akkreditierung der Bachelor- oder Masterstudiengänge sowie aussagefähige Beurteilungen/qualifizierte Arbeitszeugnisse) </w:t>
      </w:r>
      <w:r w:rsidRPr="00EB4DC9">
        <w:rPr>
          <w:rFonts w:cs="Arial"/>
          <w:szCs w:val="22"/>
        </w:rPr>
        <w:t xml:space="preserve">der auf der Internetseite des Landesrechnungshofes unter der Rubrik Stellenangebote &amp; Service zur Verfügung stehende </w:t>
      </w:r>
      <w:r w:rsidRPr="00EB4DC9">
        <w:rPr>
          <w:rFonts w:cs="Arial"/>
          <w:szCs w:val="22"/>
          <w:u w:val="single"/>
        </w:rPr>
        <w:t>Bewerbungsbogen</w:t>
      </w:r>
      <w:r w:rsidRPr="00EB4DC9">
        <w:rPr>
          <w:rFonts w:cs="Arial"/>
          <w:szCs w:val="22"/>
        </w:rPr>
        <w:t xml:space="preserve"> ausgefüllt beizufügen. </w:t>
      </w:r>
    </w:p>
    <w:p w14:paraId="3E229024" w14:textId="77777777" w:rsidR="00867434" w:rsidRPr="00EB4DC9" w:rsidRDefault="00867434" w:rsidP="00867434">
      <w:pPr>
        <w:spacing w:after="120" w:line="276" w:lineRule="auto"/>
        <w:rPr>
          <w:rFonts w:cs="Arial"/>
          <w:szCs w:val="22"/>
        </w:rPr>
      </w:pPr>
      <w:r w:rsidRPr="00EB4DC9">
        <w:rPr>
          <w:rFonts w:cs="Arial"/>
          <w:szCs w:val="22"/>
        </w:rPr>
        <w:t xml:space="preserve">Mit dem Einreichen des Bewerbungsbogens sowie der Bewerbungsunterlagen wird der Einsichtnahme in die Bewerbungsunterlagen durch die am Auswahlverfahren Beteiligten (insbesondere Personalverwaltung, Fachvorgesetzte für die Stellen, Gleichstellungsbeauftragte, Personalrat, Schwerbehindertenvertretung) zugestimmt. </w:t>
      </w:r>
    </w:p>
    <w:p w14:paraId="4F00863A" w14:textId="2D24B8C4" w:rsidR="00867434" w:rsidRPr="00EB4DC9" w:rsidRDefault="00867434" w:rsidP="00867434">
      <w:pPr>
        <w:spacing w:after="120" w:line="276" w:lineRule="auto"/>
        <w:rPr>
          <w:rFonts w:cs="Arial"/>
          <w:szCs w:val="22"/>
        </w:rPr>
      </w:pPr>
      <w:r w:rsidRPr="00EB4DC9">
        <w:rPr>
          <w:rFonts w:cs="Arial"/>
          <w:szCs w:val="22"/>
        </w:rPr>
        <w:t xml:space="preserve">Ihre vollständigen, aussagefähigen Bewerbungsunterlagen, einschließlich Bewerbungsbogen senden Sie bitte </w:t>
      </w:r>
      <w:r w:rsidRPr="00EB4DC9">
        <w:rPr>
          <w:rFonts w:cs="Arial"/>
          <w:b/>
          <w:szCs w:val="22"/>
        </w:rPr>
        <w:t>vorzugsweise als PDF-Datei</w:t>
      </w:r>
      <w:r w:rsidRPr="00EB4DC9">
        <w:rPr>
          <w:rFonts w:cs="Arial"/>
          <w:szCs w:val="22"/>
        </w:rPr>
        <w:t xml:space="preserve"> (max. 10 MB) </w:t>
      </w:r>
      <w:r w:rsidRPr="00EB4DC9">
        <w:rPr>
          <w:rFonts w:cs="Arial"/>
          <w:b/>
          <w:szCs w:val="22"/>
        </w:rPr>
        <w:t xml:space="preserve">bis </w:t>
      </w:r>
      <w:r w:rsidR="00EB4DC9">
        <w:rPr>
          <w:rFonts w:cs="Arial"/>
          <w:b/>
          <w:szCs w:val="22"/>
        </w:rPr>
        <w:t>31</w:t>
      </w:r>
      <w:r w:rsidR="00B413C1" w:rsidRPr="00EB4DC9">
        <w:rPr>
          <w:rFonts w:cs="Arial"/>
          <w:b/>
          <w:szCs w:val="22"/>
        </w:rPr>
        <w:t>.0</w:t>
      </w:r>
      <w:r w:rsidR="00EB4DC9">
        <w:rPr>
          <w:rFonts w:cs="Arial"/>
          <w:b/>
          <w:szCs w:val="22"/>
        </w:rPr>
        <w:t>3</w:t>
      </w:r>
      <w:bookmarkStart w:id="0" w:name="_GoBack"/>
      <w:bookmarkEnd w:id="0"/>
      <w:r w:rsidR="00B413C1" w:rsidRPr="00EB4DC9">
        <w:rPr>
          <w:rFonts w:cs="Arial"/>
          <w:b/>
          <w:szCs w:val="22"/>
        </w:rPr>
        <w:t>.2025</w:t>
      </w:r>
      <w:r w:rsidRPr="00EB4DC9">
        <w:rPr>
          <w:rFonts w:cs="Arial"/>
          <w:szCs w:val="22"/>
        </w:rPr>
        <w:t xml:space="preserve"> unter Angabe der Kennziffer an folgende E-Mailadresse:</w:t>
      </w:r>
    </w:p>
    <w:p w14:paraId="622A2E0B" w14:textId="55E5FA2C" w:rsidR="00867434" w:rsidRPr="00EB4DC9" w:rsidRDefault="00B413C1" w:rsidP="00867434">
      <w:pPr>
        <w:spacing w:line="276" w:lineRule="auto"/>
        <w:jc w:val="center"/>
        <w:rPr>
          <w:rFonts w:cs="Arial"/>
          <w:b/>
          <w:bCs/>
          <w:szCs w:val="22"/>
        </w:rPr>
      </w:pPr>
      <w:r w:rsidRPr="00EB4DC9">
        <w:rPr>
          <w:rFonts w:cs="Arial"/>
          <w:b/>
          <w:bCs/>
          <w:szCs w:val="22"/>
        </w:rPr>
        <w:t>B</w:t>
      </w:r>
      <w:r w:rsidR="00867434" w:rsidRPr="00EB4DC9">
        <w:rPr>
          <w:rFonts w:cs="Arial"/>
          <w:b/>
          <w:bCs/>
          <w:szCs w:val="22"/>
        </w:rPr>
        <w:t>ewerbung</w:t>
      </w:r>
      <w:r w:rsidRPr="00EB4DC9">
        <w:rPr>
          <w:rFonts w:cs="Arial"/>
          <w:b/>
          <w:bCs/>
          <w:szCs w:val="22"/>
        </w:rPr>
        <w:t>31.7</w:t>
      </w:r>
      <w:r w:rsidR="00867434" w:rsidRPr="00EB4DC9">
        <w:rPr>
          <w:rFonts w:cs="Arial"/>
          <w:b/>
          <w:bCs/>
          <w:szCs w:val="22"/>
        </w:rPr>
        <w:t>@lrh.sachsen-anhalt.de</w:t>
      </w:r>
    </w:p>
    <w:p w14:paraId="07354713" w14:textId="77777777" w:rsidR="00867434" w:rsidRPr="00EB4DC9" w:rsidRDefault="00867434" w:rsidP="00867434">
      <w:pPr>
        <w:spacing w:line="276" w:lineRule="auto"/>
        <w:rPr>
          <w:rFonts w:cs="Arial"/>
          <w:b/>
          <w:bCs/>
          <w:szCs w:val="22"/>
        </w:rPr>
      </w:pPr>
    </w:p>
    <w:p w14:paraId="21F446AC" w14:textId="1E9DA858" w:rsidR="00867434" w:rsidRPr="00EB4DC9" w:rsidRDefault="00867434" w:rsidP="00867434">
      <w:pPr>
        <w:spacing w:line="276" w:lineRule="auto"/>
        <w:rPr>
          <w:rFonts w:cs="Arial"/>
          <w:bCs/>
          <w:szCs w:val="22"/>
        </w:rPr>
      </w:pPr>
      <w:r w:rsidRPr="00EB4DC9">
        <w:rPr>
          <w:rFonts w:cs="Arial"/>
          <w:bCs/>
          <w:szCs w:val="22"/>
        </w:rPr>
        <w:t>Sie können Ihre vollständigen Bewerbungsunterlagen (einschließlich Bewerbungsbogen) auch postalisch an folgende Anschrift senden:</w:t>
      </w:r>
    </w:p>
    <w:p w14:paraId="214FF3D7" w14:textId="77777777" w:rsidR="00B413C1" w:rsidRPr="00EB4DC9" w:rsidRDefault="00B413C1" w:rsidP="00867434">
      <w:pPr>
        <w:spacing w:line="276" w:lineRule="auto"/>
        <w:rPr>
          <w:rFonts w:cs="Arial"/>
          <w:bCs/>
          <w:szCs w:val="22"/>
        </w:rPr>
      </w:pPr>
    </w:p>
    <w:p w14:paraId="37C42918" w14:textId="77777777" w:rsidR="00EE05AF" w:rsidRPr="00EB4DC9" w:rsidRDefault="00EE05AF" w:rsidP="00EE05AF">
      <w:pPr>
        <w:spacing w:line="276" w:lineRule="auto"/>
        <w:jc w:val="center"/>
        <w:rPr>
          <w:rFonts w:cs="Arial"/>
          <w:b/>
          <w:bCs/>
          <w:szCs w:val="22"/>
        </w:rPr>
      </w:pPr>
      <w:r w:rsidRPr="00EB4DC9">
        <w:rPr>
          <w:rFonts w:cs="Arial"/>
          <w:b/>
          <w:bCs/>
          <w:szCs w:val="22"/>
        </w:rPr>
        <w:t>Präsident des Landesrechnungshofes Sachsen-Anhalt</w:t>
      </w:r>
    </w:p>
    <w:p w14:paraId="7B69626B" w14:textId="6AF65808" w:rsidR="00EE05AF" w:rsidRPr="00EB4DC9" w:rsidRDefault="00EE05AF" w:rsidP="00EE05AF">
      <w:pPr>
        <w:spacing w:line="276" w:lineRule="auto"/>
        <w:jc w:val="center"/>
        <w:rPr>
          <w:rFonts w:cs="Arial"/>
          <w:b/>
          <w:bCs/>
          <w:szCs w:val="22"/>
        </w:rPr>
      </w:pPr>
      <w:r w:rsidRPr="00EB4DC9">
        <w:rPr>
          <w:rFonts w:cs="Arial"/>
          <w:b/>
          <w:bCs/>
          <w:szCs w:val="22"/>
        </w:rPr>
        <w:t xml:space="preserve">„Kennzeichen </w:t>
      </w:r>
      <w:r w:rsidR="00EF67A3" w:rsidRPr="00EB4DC9">
        <w:rPr>
          <w:rFonts w:cs="Arial"/>
          <w:b/>
          <w:bCs/>
          <w:szCs w:val="22"/>
        </w:rPr>
        <w:t>der Stelle</w:t>
      </w:r>
      <w:r w:rsidRPr="00EB4DC9">
        <w:rPr>
          <w:rFonts w:cs="Arial"/>
          <w:b/>
          <w:bCs/>
          <w:szCs w:val="22"/>
        </w:rPr>
        <w:t>“</w:t>
      </w:r>
    </w:p>
    <w:p w14:paraId="14F1A7DF" w14:textId="77777777" w:rsidR="00EE05AF" w:rsidRPr="00EB4DC9" w:rsidRDefault="00EE05AF" w:rsidP="00EE05AF">
      <w:pPr>
        <w:spacing w:line="276" w:lineRule="auto"/>
        <w:jc w:val="center"/>
        <w:rPr>
          <w:rFonts w:cs="Arial"/>
          <w:b/>
          <w:bCs/>
          <w:szCs w:val="22"/>
        </w:rPr>
      </w:pPr>
      <w:r w:rsidRPr="00EB4DC9">
        <w:rPr>
          <w:rFonts w:cs="Arial"/>
          <w:b/>
          <w:bCs/>
          <w:szCs w:val="22"/>
        </w:rPr>
        <w:t>Kavalierstraße 31</w:t>
      </w:r>
    </w:p>
    <w:p w14:paraId="15C1D960" w14:textId="77777777" w:rsidR="00EE05AF" w:rsidRPr="00EB4DC9" w:rsidRDefault="00EE05AF" w:rsidP="00EE05AF">
      <w:pPr>
        <w:spacing w:line="276" w:lineRule="auto"/>
        <w:jc w:val="center"/>
        <w:rPr>
          <w:rFonts w:cs="Arial"/>
          <w:b/>
          <w:bCs/>
          <w:szCs w:val="22"/>
        </w:rPr>
      </w:pPr>
      <w:r w:rsidRPr="00EB4DC9">
        <w:rPr>
          <w:rFonts w:cs="Arial"/>
          <w:b/>
          <w:bCs/>
          <w:szCs w:val="22"/>
        </w:rPr>
        <w:t>06844 Dessau-Roßlau</w:t>
      </w:r>
    </w:p>
    <w:p w14:paraId="48BCF6AA" w14:textId="77777777" w:rsidR="00EE05AF" w:rsidRPr="00EB4DC9" w:rsidRDefault="00EE05AF" w:rsidP="00EE05AF">
      <w:pPr>
        <w:spacing w:after="120" w:line="276" w:lineRule="auto"/>
        <w:rPr>
          <w:rFonts w:cs="Arial"/>
          <w:szCs w:val="22"/>
        </w:rPr>
      </w:pPr>
    </w:p>
    <w:p w14:paraId="0B79EB12" w14:textId="77777777" w:rsidR="00B413C1" w:rsidRPr="00EB4DC9" w:rsidRDefault="00B413C1" w:rsidP="00B413C1">
      <w:pPr>
        <w:spacing w:after="120" w:line="276" w:lineRule="auto"/>
        <w:rPr>
          <w:rFonts w:cs="Arial"/>
          <w:szCs w:val="22"/>
        </w:rPr>
      </w:pPr>
      <w:r w:rsidRPr="00EB4DC9">
        <w:rPr>
          <w:rFonts w:cs="Arial"/>
          <w:szCs w:val="22"/>
        </w:rPr>
        <w:t>Bei der Übermittlung der Bewerbung per E-Mail wird darauf hingewiesen, dass durch den LRH der Zugang für den Empfang verschlüsselter E-Mails für diese Zwecke nicht vorgesehen ist und somit die Vertraulichkeit der Information für den Übertragungsweg nicht gewährleistet werden kann und Sie als Bewerber/ in das Risiko einer unbefugten Kenntnisnahme durch Dritte selbst tragen. Ihr Einverständnis zur Überprüfung der E-Mail und der Anhänge auf schädliche Codes und Viren wird bei der Nutzung der E-Mail-Kommunikation vorausgesetzt.</w:t>
      </w:r>
    </w:p>
    <w:p w14:paraId="5F3BB7AD" w14:textId="77777777" w:rsidR="00B413C1" w:rsidRPr="00EB4DC9" w:rsidRDefault="00B413C1" w:rsidP="00B413C1">
      <w:pPr>
        <w:spacing w:after="120" w:line="276" w:lineRule="auto"/>
        <w:rPr>
          <w:rFonts w:cs="Arial"/>
          <w:szCs w:val="22"/>
        </w:rPr>
      </w:pPr>
      <w:r w:rsidRPr="00EB4DC9">
        <w:rPr>
          <w:rFonts w:cs="Arial"/>
          <w:szCs w:val="22"/>
        </w:rPr>
        <w:lastRenderedPageBreak/>
        <w:t>Die Bewerbungsunterlagen werden ausschließlich zum Zwecke des Auswahlverfahrens verwendet. Die Unterlagen nicht berücksichtigter Personen werden nach Abschluss des Auswahlverfahrens unter Beachtung datenschutzrechtlicher Bestimmungen vernichtet. Weiterführende Informationen zum Datenschutz im Bewerbungsverfahren finden Sie auf der Internetseite des Landesrechnungshofes unter der Rubrik Stellenangebote Service:</w:t>
      </w:r>
    </w:p>
    <w:p w14:paraId="11025326" w14:textId="77777777" w:rsidR="00B413C1" w:rsidRPr="00EB4DC9" w:rsidRDefault="00EB4DC9" w:rsidP="00B413C1">
      <w:pPr>
        <w:spacing w:after="120" w:line="276" w:lineRule="auto"/>
        <w:jc w:val="center"/>
        <w:rPr>
          <w:rFonts w:cs="Arial"/>
          <w:szCs w:val="22"/>
        </w:rPr>
      </w:pPr>
      <w:hyperlink r:id="rId8" w:history="1">
        <w:r w:rsidR="00B413C1" w:rsidRPr="00EB4DC9">
          <w:rPr>
            <w:rStyle w:val="Hyperlink"/>
            <w:rFonts w:ascii="Arial" w:hAnsi="Arial" w:cs="Arial"/>
            <w:color w:val="auto"/>
            <w:szCs w:val="22"/>
          </w:rPr>
          <w:t>https://lrh.sachsen-anhalt.de/stellenangebote-service/stellenangebote-praktika</w:t>
        </w:r>
      </w:hyperlink>
    </w:p>
    <w:p w14:paraId="530F0348" w14:textId="77777777" w:rsidR="00B413C1" w:rsidRPr="00EB4DC9" w:rsidRDefault="00B413C1" w:rsidP="00B413C1">
      <w:pPr>
        <w:spacing w:line="240" w:lineRule="auto"/>
        <w:rPr>
          <w:rFonts w:cs="Arial"/>
          <w:szCs w:val="22"/>
        </w:rPr>
      </w:pPr>
      <w:r w:rsidRPr="00EB4DC9">
        <w:rPr>
          <w:rFonts w:cs="Arial"/>
          <w:szCs w:val="22"/>
        </w:rPr>
        <w:t>Kosten, die im Zusammenhang mit der Bewerbung entstehen, werden nicht erstattet</w:t>
      </w:r>
    </w:p>
    <w:p w14:paraId="7F62EA24" w14:textId="77777777" w:rsidR="00B413C1" w:rsidRPr="00EB4DC9" w:rsidRDefault="00B413C1" w:rsidP="00B413C1">
      <w:pPr>
        <w:spacing w:line="240" w:lineRule="auto"/>
        <w:rPr>
          <w:rFonts w:cs="Arial"/>
          <w:b/>
          <w:szCs w:val="22"/>
        </w:rPr>
      </w:pPr>
    </w:p>
    <w:p w14:paraId="2601D8BD" w14:textId="01FDC45E" w:rsidR="00DF4915" w:rsidRPr="00EB4DC9" w:rsidRDefault="00DF4915" w:rsidP="00B413C1">
      <w:pPr>
        <w:spacing w:line="240" w:lineRule="auto"/>
        <w:rPr>
          <w:rFonts w:cs="Arial"/>
          <w:b/>
          <w:szCs w:val="22"/>
        </w:rPr>
      </w:pPr>
      <w:r w:rsidRPr="00EB4DC9">
        <w:rPr>
          <w:rFonts w:cs="Arial"/>
          <w:b/>
          <w:szCs w:val="22"/>
        </w:rPr>
        <w:t>Ansprechpartner</w:t>
      </w:r>
    </w:p>
    <w:p w14:paraId="40782E4D" w14:textId="77777777" w:rsidR="0060531E" w:rsidRPr="00EB4DC9" w:rsidRDefault="0060531E" w:rsidP="00F2789E">
      <w:pPr>
        <w:spacing w:line="240" w:lineRule="auto"/>
        <w:rPr>
          <w:rFonts w:cs="Arial"/>
          <w:b/>
          <w:szCs w:val="22"/>
        </w:rPr>
      </w:pPr>
    </w:p>
    <w:p w14:paraId="2FE4A4CD" w14:textId="68C391C9" w:rsidR="00DF4915" w:rsidRPr="00EB4DC9" w:rsidRDefault="00DF4915" w:rsidP="00F2789E">
      <w:pPr>
        <w:spacing w:line="240" w:lineRule="auto"/>
        <w:rPr>
          <w:rFonts w:cs="Arial"/>
          <w:szCs w:val="22"/>
        </w:rPr>
      </w:pPr>
      <w:r w:rsidRPr="00EB4DC9">
        <w:rPr>
          <w:rFonts w:cs="Arial"/>
          <w:szCs w:val="22"/>
        </w:rPr>
        <w:t>Weitere Informationen zu de</w:t>
      </w:r>
      <w:r w:rsidR="006A638A" w:rsidRPr="00EB4DC9">
        <w:rPr>
          <w:rFonts w:cs="Arial"/>
          <w:szCs w:val="22"/>
        </w:rPr>
        <w:t>r</w:t>
      </w:r>
      <w:r w:rsidRPr="00EB4DC9">
        <w:rPr>
          <w:rFonts w:cs="Arial"/>
          <w:szCs w:val="22"/>
        </w:rPr>
        <w:t xml:space="preserve"> zu besetzenden Stelle erhalten Sie unter der Tel.-Nr.</w:t>
      </w:r>
    </w:p>
    <w:p w14:paraId="04C048A9" w14:textId="77777777" w:rsidR="002453CA" w:rsidRPr="00EB4DC9" w:rsidRDefault="002453CA" w:rsidP="00F2789E">
      <w:pPr>
        <w:spacing w:line="240" w:lineRule="auto"/>
        <w:rPr>
          <w:rFonts w:cs="Arial"/>
          <w:szCs w:val="22"/>
        </w:rPr>
      </w:pPr>
    </w:p>
    <w:p w14:paraId="3DB57F18" w14:textId="655209D0" w:rsidR="0060531E" w:rsidRPr="00DF4915" w:rsidRDefault="0060531E" w:rsidP="00F2789E">
      <w:pPr>
        <w:spacing w:line="240" w:lineRule="auto"/>
        <w:rPr>
          <w:rFonts w:cs="Arial"/>
          <w:szCs w:val="22"/>
        </w:rPr>
      </w:pPr>
      <w:r w:rsidRPr="00DF4915">
        <w:rPr>
          <w:rFonts w:cs="Arial"/>
          <w:szCs w:val="22"/>
        </w:rPr>
        <w:t>0340/ 2510-1</w:t>
      </w:r>
      <w:r>
        <w:rPr>
          <w:rFonts w:cs="Arial"/>
          <w:szCs w:val="22"/>
        </w:rPr>
        <w:t>6</w:t>
      </w:r>
      <w:r w:rsidRPr="00DF4915">
        <w:rPr>
          <w:rFonts w:cs="Arial"/>
          <w:szCs w:val="22"/>
        </w:rPr>
        <w:t>3</w:t>
      </w:r>
      <w:r w:rsidRPr="00DF4915">
        <w:rPr>
          <w:rFonts w:cs="Arial"/>
          <w:szCs w:val="22"/>
        </w:rPr>
        <w:tab/>
      </w:r>
      <w:r w:rsidRPr="00DF4915">
        <w:rPr>
          <w:rFonts w:cs="Arial"/>
          <w:szCs w:val="22"/>
        </w:rPr>
        <w:tab/>
        <w:t xml:space="preserve">Frau </w:t>
      </w:r>
      <w:r>
        <w:rPr>
          <w:rFonts w:cs="Arial"/>
          <w:szCs w:val="22"/>
        </w:rPr>
        <w:t>Herbrich</w:t>
      </w:r>
      <w:r w:rsidRPr="00DF4915">
        <w:rPr>
          <w:rFonts w:cs="Arial"/>
          <w:szCs w:val="22"/>
        </w:rPr>
        <w:tab/>
      </w:r>
      <w:r w:rsidRPr="00DF4915">
        <w:rPr>
          <w:rFonts w:cs="Arial"/>
          <w:szCs w:val="22"/>
        </w:rPr>
        <w:tab/>
        <w:t>Personalverwaltung</w:t>
      </w:r>
    </w:p>
    <w:p w14:paraId="719313A7" w14:textId="5ECC3063" w:rsidR="00022852" w:rsidRPr="00DF4915" w:rsidRDefault="00022852" w:rsidP="00F2789E">
      <w:pPr>
        <w:spacing w:line="240" w:lineRule="auto"/>
        <w:rPr>
          <w:rFonts w:cs="Arial"/>
          <w:szCs w:val="22"/>
        </w:rPr>
      </w:pPr>
      <w:r w:rsidRPr="00DF4915">
        <w:rPr>
          <w:rFonts w:cs="Arial"/>
          <w:szCs w:val="22"/>
        </w:rPr>
        <w:t>0340/ 2510-</w:t>
      </w:r>
      <w:r w:rsidR="00C71682">
        <w:rPr>
          <w:rFonts w:cs="Arial"/>
          <w:szCs w:val="22"/>
        </w:rPr>
        <w:t>195</w:t>
      </w:r>
      <w:r w:rsidRPr="00DF4915">
        <w:rPr>
          <w:rFonts w:cs="Arial"/>
          <w:szCs w:val="22"/>
        </w:rPr>
        <w:tab/>
      </w:r>
      <w:r w:rsidRPr="00DF4915">
        <w:rPr>
          <w:rFonts w:cs="Arial"/>
          <w:szCs w:val="22"/>
        </w:rPr>
        <w:tab/>
      </w:r>
      <w:r w:rsidR="00C71682">
        <w:rPr>
          <w:rFonts w:cs="Arial"/>
          <w:szCs w:val="22"/>
        </w:rPr>
        <w:t>Frau Wichmann</w:t>
      </w:r>
      <w:r w:rsidRPr="00DF4915">
        <w:rPr>
          <w:rFonts w:cs="Arial"/>
          <w:szCs w:val="22"/>
        </w:rPr>
        <w:tab/>
        <w:t>Referatsleiter</w:t>
      </w:r>
      <w:r w:rsidR="00C71682">
        <w:rPr>
          <w:rFonts w:cs="Arial"/>
          <w:szCs w:val="22"/>
        </w:rPr>
        <w:t>in 31</w:t>
      </w:r>
    </w:p>
    <w:p w14:paraId="08D9B2FD" w14:textId="77777777" w:rsidR="00022852" w:rsidRPr="00DF4915" w:rsidRDefault="00022852" w:rsidP="00F2789E">
      <w:pPr>
        <w:spacing w:line="240" w:lineRule="auto"/>
        <w:rPr>
          <w:rFonts w:cs="Arial"/>
          <w:szCs w:val="22"/>
        </w:rPr>
      </w:pPr>
    </w:p>
    <w:sectPr w:rsidR="00022852" w:rsidRPr="00DF4915" w:rsidSect="001635F9">
      <w:headerReference w:type="even" r:id="rId9"/>
      <w:headerReference w:type="default" r:id="rId10"/>
      <w:footerReference w:type="even" r:id="rId11"/>
      <w:footerReference w:type="default" r:id="rId12"/>
      <w:headerReference w:type="first" r:id="rId13"/>
      <w:footerReference w:type="first" r:id="rId14"/>
      <w:pgSz w:w="11906" w:h="16838"/>
      <w:pgMar w:top="1417" w:right="1646" w:bottom="71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8954B" w14:textId="77777777" w:rsidR="007E4FC6" w:rsidRDefault="007E4FC6" w:rsidP="001635F9">
      <w:pPr>
        <w:spacing w:line="240" w:lineRule="auto"/>
      </w:pPr>
      <w:r>
        <w:separator/>
      </w:r>
    </w:p>
  </w:endnote>
  <w:endnote w:type="continuationSeparator" w:id="0">
    <w:p w14:paraId="2DDA5CC7" w14:textId="77777777" w:rsidR="007E4FC6" w:rsidRDefault="007E4FC6" w:rsidP="001635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LSA">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22EC5" w14:textId="77777777" w:rsidR="00077698" w:rsidRDefault="000776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95B64" w14:textId="77777777" w:rsidR="00077698" w:rsidRDefault="0007769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1DC1D" w14:textId="77777777" w:rsidR="00077698" w:rsidRDefault="0007769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172B6" w14:textId="77777777" w:rsidR="007E4FC6" w:rsidRDefault="007E4FC6" w:rsidP="001635F9">
      <w:pPr>
        <w:spacing w:line="240" w:lineRule="auto"/>
      </w:pPr>
      <w:r>
        <w:separator/>
      </w:r>
    </w:p>
  </w:footnote>
  <w:footnote w:type="continuationSeparator" w:id="0">
    <w:p w14:paraId="319BE0C3" w14:textId="77777777" w:rsidR="007E4FC6" w:rsidRDefault="007E4FC6" w:rsidP="001635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5BAEA" w14:textId="77777777" w:rsidR="00077698" w:rsidRDefault="000776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1C505" w14:textId="77777777" w:rsidR="00BC4ADD" w:rsidRDefault="00BC4ADD">
    <w:pPr>
      <w:pStyle w:val="Kopfzeile"/>
      <w:jc w:val="center"/>
    </w:pPr>
    <w:r>
      <w:t xml:space="preserve">- </w:t>
    </w:r>
    <w:r>
      <w:fldChar w:fldCharType="begin"/>
    </w:r>
    <w:r>
      <w:instrText>PAGE   \* MERGEFORMAT</w:instrText>
    </w:r>
    <w:r>
      <w:fldChar w:fldCharType="separate"/>
    </w:r>
    <w:r w:rsidR="006254B9">
      <w:rPr>
        <w:noProof/>
      </w:rPr>
      <w:t>3</w:t>
    </w:r>
    <w:r>
      <w:fldChar w:fldCharType="end"/>
    </w:r>
    <w:r>
      <w:t xml:space="preserve"> -</w:t>
    </w:r>
  </w:p>
  <w:p w14:paraId="0BF0177A" w14:textId="77777777" w:rsidR="00BC4ADD" w:rsidRDefault="00BC4AD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A6AFB" w14:textId="77777777" w:rsidR="00077698" w:rsidRDefault="000776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4171A"/>
    <w:multiLevelType w:val="hybridMultilevel"/>
    <w:tmpl w:val="FAF2A4F4"/>
    <w:lvl w:ilvl="0" w:tplc="D888838A">
      <w:start w:val="1"/>
      <w:numFmt w:val="bullet"/>
      <w:lvlText w:val=""/>
      <w:lvlJc w:val="righ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06287F"/>
    <w:multiLevelType w:val="multilevel"/>
    <w:tmpl w:val="43A438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695EE6"/>
    <w:multiLevelType w:val="hybridMultilevel"/>
    <w:tmpl w:val="EA66108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077A9A"/>
    <w:multiLevelType w:val="hybridMultilevel"/>
    <w:tmpl w:val="5DEEF5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8B639A"/>
    <w:multiLevelType w:val="hybridMultilevel"/>
    <w:tmpl w:val="A6660A28"/>
    <w:lvl w:ilvl="0" w:tplc="D888838A">
      <w:start w:val="1"/>
      <w:numFmt w:val="bullet"/>
      <w:lvlText w:val=""/>
      <w:lvlJc w:val="righ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9E092E"/>
    <w:multiLevelType w:val="multilevel"/>
    <w:tmpl w:val="AF62CF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B17941"/>
    <w:multiLevelType w:val="hybridMultilevel"/>
    <w:tmpl w:val="F2AE9AA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0587AF2"/>
    <w:multiLevelType w:val="hybridMultilevel"/>
    <w:tmpl w:val="AE5EC62C"/>
    <w:lvl w:ilvl="0" w:tplc="04070001">
      <w:start w:val="1"/>
      <w:numFmt w:val="bullet"/>
      <w:lvlText w:val=""/>
      <w:lvlJc w:val="left"/>
      <w:pPr>
        <w:tabs>
          <w:tab w:val="num" w:pos="1425"/>
        </w:tabs>
        <w:ind w:left="1425" w:hanging="360"/>
      </w:pPr>
      <w:rPr>
        <w:rFonts w:ascii="Symbol" w:hAnsi="Symbol" w:hint="default"/>
      </w:rPr>
    </w:lvl>
    <w:lvl w:ilvl="1" w:tplc="04070003">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8" w15:restartNumberingAfterBreak="0">
    <w:nsid w:val="211E298E"/>
    <w:multiLevelType w:val="hybridMultilevel"/>
    <w:tmpl w:val="BB7C299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C660B1"/>
    <w:multiLevelType w:val="hybridMultilevel"/>
    <w:tmpl w:val="7EE23A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4B5766D"/>
    <w:multiLevelType w:val="multilevel"/>
    <w:tmpl w:val="A98A89E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C0209D2"/>
    <w:multiLevelType w:val="hybridMultilevel"/>
    <w:tmpl w:val="C748AB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546742D"/>
    <w:multiLevelType w:val="hybridMultilevel"/>
    <w:tmpl w:val="7420506A"/>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99F4354"/>
    <w:multiLevelType w:val="hybridMultilevel"/>
    <w:tmpl w:val="82C8B3A2"/>
    <w:lvl w:ilvl="0" w:tplc="04070001">
      <w:start w:val="1"/>
      <w:numFmt w:val="bullet"/>
      <w:lvlText w:val=""/>
      <w:lvlJc w:val="left"/>
      <w:pPr>
        <w:tabs>
          <w:tab w:val="num" w:pos="1080"/>
        </w:tabs>
        <w:ind w:left="1080" w:hanging="360"/>
      </w:pPr>
      <w:rPr>
        <w:rFonts w:ascii="Symbol" w:hAnsi="Symbol" w:hint="default"/>
        <w:sz w:val="20"/>
      </w:rPr>
    </w:lvl>
    <w:lvl w:ilvl="1" w:tplc="839ECB9E">
      <w:start w:val="1"/>
      <w:numFmt w:val="bullet"/>
      <w:lvlText w:val="o"/>
      <w:lvlJc w:val="left"/>
      <w:pPr>
        <w:tabs>
          <w:tab w:val="num" w:pos="1440"/>
        </w:tabs>
        <w:ind w:left="1440" w:hanging="360"/>
      </w:pPr>
      <w:rPr>
        <w:rFonts w:ascii="Courier New" w:hAnsi="Courier New" w:hint="default"/>
        <w:sz w:val="20"/>
      </w:rPr>
    </w:lvl>
    <w:lvl w:ilvl="2" w:tplc="FA202100" w:tentative="1">
      <w:start w:val="1"/>
      <w:numFmt w:val="bullet"/>
      <w:lvlText w:val=""/>
      <w:lvlJc w:val="left"/>
      <w:pPr>
        <w:tabs>
          <w:tab w:val="num" w:pos="2160"/>
        </w:tabs>
        <w:ind w:left="2160" w:hanging="360"/>
      </w:pPr>
      <w:rPr>
        <w:rFonts w:ascii="Wingdings" w:hAnsi="Wingdings" w:hint="default"/>
        <w:sz w:val="20"/>
      </w:rPr>
    </w:lvl>
    <w:lvl w:ilvl="3" w:tplc="61FA2C22" w:tentative="1">
      <w:start w:val="1"/>
      <w:numFmt w:val="bullet"/>
      <w:lvlText w:val=""/>
      <w:lvlJc w:val="left"/>
      <w:pPr>
        <w:tabs>
          <w:tab w:val="num" w:pos="2880"/>
        </w:tabs>
        <w:ind w:left="2880" w:hanging="360"/>
      </w:pPr>
      <w:rPr>
        <w:rFonts w:ascii="Wingdings" w:hAnsi="Wingdings" w:hint="default"/>
        <w:sz w:val="20"/>
      </w:rPr>
    </w:lvl>
    <w:lvl w:ilvl="4" w:tplc="7C6EFBAE" w:tentative="1">
      <w:start w:val="1"/>
      <w:numFmt w:val="bullet"/>
      <w:lvlText w:val=""/>
      <w:lvlJc w:val="left"/>
      <w:pPr>
        <w:tabs>
          <w:tab w:val="num" w:pos="3600"/>
        </w:tabs>
        <w:ind w:left="3600" w:hanging="360"/>
      </w:pPr>
      <w:rPr>
        <w:rFonts w:ascii="Wingdings" w:hAnsi="Wingdings" w:hint="default"/>
        <w:sz w:val="20"/>
      </w:rPr>
    </w:lvl>
    <w:lvl w:ilvl="5" w:tplc="DADCC744" w:tentative="1">
      <w:start w:val="1"/>
      <w:numFmt w:val="bullet"/>
      <w:lvlText w:val=""/>
      <w:lvlJc w:val="left"/>
      <w:pPr>
        <w:tabs>
          <w:tab w:val="num" w:pos="4320"/>
        </w:tabs>
        <w:ind w:left="4320" w:hanging="360"/>
      </w:pPr>
      <w:rPr>
        <w:rFonts w:ascii="Wingdings" w:hAnsi="Wingdings" w:hint="default"/>
        <w:sz w:val="20"/>
      </w:rPr>
    </w:lvl>
    <w:lvl w:ilvl="6" w:tplc="2B6898D4" w:tentative="1">
      <w:start w:val="1"/>
      <w:numFmt w:val="bullet"/>
      <w:lvlText w:val=""/>
      <w:lvlJc w:val="left"/>
      <w:pPr>
        <w:tabs>
          <w:tab w:val="num" w:pos="5040"/>
        </w:tabs>
        <w:ind w:left="5040" w:hanging="360"/>
      </w:pPr>
      <w:rPr>
        <w:rFonts w:ascii="Wingdings" w:hAnsi="Wingdings" w:hint="default"/>
        <w:sz w:val="20"/>
      </w:rPr>
    </w:lvl>
    <w:lvl w:ilvl="7" w:tplc="7CEE12D6" w:tentative="1">
      <w:start w:val="1"/>
      <w:numFmt w:val="bullet"/>
      <w:lvlText w:val=""/>
      <w:lvlJc w:val="left"/>
      <w:pPr>
        <w:tabs>
          <w:tab w:val="num" w:pos="5760"/>
        </w:tabs>
        <w:ind w:left="5760" w:hanging="360"/>
      </w:pPr>
      <w:rPr>
        <w:rFonts w:ascii="Wingdings" w:hAnsi="Wingdings" w:hint="default"/>
        <w:sz w:val="20"/>
      </w:rPr>
    </w:lvl>
    <w:lvl w:ilvl="8" w:tplc="0F127EE2"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9F5359"/>
    <w:multiLevelType w:val="hybridMultilevel"/>
    <w:tmpl w:val="7CA423DA"/>
    <w:lvl w:ilvl="0" w:tplc="D888838A">
      <w:start w:val="1"/>
      <w:numFmt w:val="bullet"/>
      <w:lvlText w:val=""/>
      <w:lvlJc w:val="righ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D91210F"/>
    <w:multiLevelType w:val="hybridMultilevel"/>
    <w:tmpl w:val="C8C02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77241F"/>
    <w:multiLevelType w:val="hybridMultilevel"/>
    <w:tmpl w:val="E58E09C2"/>
    <w:lvl w:ilvl="0" w:tplc="BF92B850">
      <w:start w:val="1"/>
      <w:numFmt w:val="bullet"/>
      <w:lvlText w:val=""/>
      <w:lvlJc w:val="left"/>
      <w:pPr>
        <w:tabs>
          <w:tab w:val="num" w:pos="720"/>
        </w:tabs>
        <w:ind w:left="720" w:hanging="360"/>
      </w:pPr>
      <w:rPr>
        <w:rFonts w:ascii="Symbol" w:hAnsi="Symbol" w:hint="default"/>
        <w:sz w:val="20"/>
      </w:rPr>
    </w:lvl>
    <w:lvl w:ilvl="1" w:tplc="839ECB9E">
      <w:start w:val="1"/>
      <w:numFmt w:val="bullet"/>
      <w:lvlText w:val="o"/>
      <w:lvlJc w:val="left"/>
      <w:pPr>
        <w:tabs>
          <w:tab w:val="num" w:pos="1440"/>
        </w:tabs>
        <w:ind w:left="1440" w:hanging="360"/>
      </w:pPr>
      <w:rPr>
        <w:rFonts w:ascii="Courier New" w:hAnsi="Courier New" w:hint="default"/>
        <w:sz w:val="20"/>
      </w:rPr>
    </w:lvl>
    <w:lvl w:ilvl="2" w:tplc="FA202100" w:tentative="1">
      <w:start w:val="1"/>
      <w:numFmt w:val="bullet"/>
      <w:lvlText w:val=""/>
      <w:lvlJc w:val="left"/>
      <w:pPr>
        <w:tabs>
          <w:tab w:val="num" w:pos="2160"/>
        </w:tabs>
        <w:ind w:left="2160" w:hanging="360"/>
      </w:pPr>
      <w:rPr>
        <w:rFonts w:ascii="Wingdings" w:hAnsi="Wingdings" w:hint="default"/>
        <w:sz w:val="20"/>
      </w:rPr>
    </w:lvl>
    <w:lvl w:ilvl="3" w:tplc="61FA2C22" w:tentative="1">
      <w:start w:val="1"/>
      <w:numFmt w:val="bullet"/>
      <w:lvlText w:val=""/>
      <w:lvlJc w:val="left"/>
      <w:pPr>
        <w:tabs>
          <w:tab w:val="num" w:pos="2880"/>
        </w:tabs>
        <w:ind w:left="2880" w:hanging="360"/>
      </w:pPr>
      <w:rPr>
        <w:rFonts w:ascii="Wingdings" w:hAnsi="Wingdings" w:hint="default"/>
        <w:sz w:val="20"/>
      </w:rPr>
    </w:lvl>
    <w:lvl w:ilvl="4" w:tplc="7C6EFBAE" w:tentative="1">
      <w:start w:val="1"/>
      <w:numFmt w:val="bullet"/>
      <w:lvlText w:val=""/>
      <w:lvlJc w:val="left"/>
      <w:pPr>
        <w:tabs>
          <w:tab w:val="num" w:pos="3600"/>
        </w:tabs>
        <w:ind w:left="3600" w:hanging="360"/>
      </w:pPr>
      <w:rPr>
        <w:rFonts w:ascii="Wingdings" w:hAnsi="Wingdings" w:hint="default"/>
        <w:sz w:val="20"/>
      </w:rPr>
    </w:lvl>
    <w:lvl w:ilvl="5" w:tplc="DADCC744" w:tentative="1">
      <w:start w:val="1"/>
      <w:numFmt w:val="bullet"/>
      <w:lvlText w:val=""/>
      <w:lvlJc w:val="left"/>
      <w:pPr>
        <w:tabs>
          <w:tab w:val="num" w:pos="4320"/>
        </w:tabs>
        <w:ind w:left="4320" w:hanging="360"/>
      </w:pPr>
      <w:rPr>
        <w:rFonts w:ascii="Wingdings" w:hAnsi="Wingdings" w:hint="default"/>
        <w:sz w:val="20"/>
      </w:rPr>
    </w:lvl>
    <w:lvl w:ilvl="6" w:tplc="2B6898D4" w:tentative="1">
      <w:start w:val="1"/>
      <w:numFmt w:val="bullet"/>
      <w:lvlText w:val=""/>
      <w:lvlJc w:val="left"/>
      <w:pPr>
        <w:tabs>
          <w:tab w:val="num" w:pos="5040"/>
        </w:tabs>
        <w:ind w:left="5040" w:hanging="360"/>
      </w:pPr>
      <w:rPr>
        <w:rFonts w:ascii="Wingdings" w:hAnsi="Wingdings" w:hint="default"/>
        <w:sz w:val="20"/>
      </w:rPr>
    </w:lvl>
    <w:lvl w:ilvl="7" w:tplc="7CEE12D6" w:tentative="1">
      <w:start w:val="1"/>
      <w:numFmt w:val="bullet"/>
      <w:lvlText w:val=""/>
      <w:lvlJc w:val="left"/>
      <w:pPr>
        <w:tabs>
          <w:tab w:val="num" w:pos="5760"/>
        </w:tabs>
        <w:ind w:left="5760" w:hanging="360"/>
      </w:pPr>
      <w:rPr>
        <w:rFonts w:ascii="Wingdings" w:hAnsi="Wingdings" w:hint="default"/>
        <w:sz w:val="20"/>
      </w:rPr>
    </w:lvl>
    <w:lvl w:ilvl="8" w:tplc="0F127EE2"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A90A30"/>
    <w:multiLevelType w:val="hybridMultilevel"/>
    <w:tmpl w:val="FA148E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FAB4B3A"/>
    <w:multiLevelType w:val="hybridMultilevel"/>
    <w:tmpl w:val="84E2713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2971FF"/>
    <w:multiLevelType w:val="hybridMultilevel"/>
    <w:tmpl w:val="0AA2242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211898"/>
    <w:multiLevelType w:val="multilevel"/>
    <w:tmpl w:val="E58E0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C5360C"/>
    <w:multiLevelType w:val="hybridMultilevel"/>
    <w:tmpl w:val="383EF6D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F162C1"/>
    <w:multiLevelType w:val="multilevel"/>
    <w:tmpl w:val="F2AE9AA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5D0944"/>
    <w:multiLevelType w:val="multilevel"/>
    <w:tmpl w:val="E4A63A50"/>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F034BD4"/>
    <w:multiLevelType w:val="hybridMultilevel"/>
    <w:tmpl w:val="A98A89E8"/>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0097EF9"/>
    <w:multiLevelType w:val="hybridMultilevel"/>
    <w:tmpl w:val="E20ED1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9621400"/>
    <w:multiLevelType w:val="hybridMultilevel"/>
    <w:tmpl w:val="02DE7C0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BD58B3"/>
    <w:multiLevelType w:val="hybridMultilevel"/>
    <w:tmpl w:val="9D36C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D994BE9"/>
    <w:multiLevelType w:val="hybridMultilevel"/>
    <w:tmpl w:val="C6D42EC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9" w15:restartNumberingAfterBreak="0">
    <w:nsid w:val="6EC12AE9"/>
    <w:multiLevelType w:val="hybridMultilevel"/>
    <w:tmpl w:val="AF62CFE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8D4BE2"/>
    <w:multiLevelType w:val="hybridMultilevel"/>
    <w:tmpl w:val="AC2C8FEC"/>
    <w:lvl w:ilvl="0" w:tplc="D888838A">
      <w:start w:val="1"/>
      <w:numFmt w:val="bullet"/>
      <w:lvlText w:val=""/>
      <w:lvlJc w:val="righ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88A2B64"/>
    <w:multiLevelType w:val="hybridMultilevel"/>
    <w:tmpl w:val="9F96E5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929791E"/>
    <w:multiLevelType w:val="hybridMultilevel"/>
    <w:tmpl w:val="7A22D788"/>
    <w:lvl w:ilvl="0" w:tplc="04070001">
      <w:start w:val="1"/>
      <w:numFmt w:val="bullet"/>
      <w:lvlText w:val=""/>
      <w:lvlJc w:val="left"/>
      <w:pPr>
        <w:ind w:left="765" w:hanging="360"/>
      </w:pPr>
      <w:rPr>
        <w:rFonts w:ascii="Symbol" w:hAnsi="Symbol" w:hint="default"/>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33" w15:restartNumberingAfterBreak="0">
    <w:nsid w:val="79BB4869"/>
    <w:multiLevelType w:val="hybridMultilevel"/>
    <w:tmpl w:val="43A4383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9A0AAB"/>
    <w:multiLevelType w:val="hybridMultilevel"/>
    <w:tmpl w:val="C3A2B76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521EC4"/>
    <w:multiLevelType w:val="multilevel"/>
    <w:tmpl w:val="E58E0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810842"/>
    <w:multiLevelType w:val="hybridMultilevel"/>
    <w:tmpl w:val="E4A63A50"/>
    <w:lvl w:ilvl="0" w:tplc="04070009">
      <w:start w:val="1"/>
      <w:numFmt w:val="bullet"/>
      <w:lvlText w:val=""/>
      <w:lvlJc w:val="left"/>
      <w:pPr>
        <w:tabs>
          <w:tab w:val="num" w:pos="1080"/>
        </w:tabs>
        <w:ind w:left="1080" w:hanging="360"/>
      </w:pPr>
      <w:rPr>
        <w:rFonts w:ascii="Wingdings" w:hAnsi="Wingdings"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16"/>
  </w:num>
  <w:num w:numId="3">
    <w:abstractNumId w:val="22"/>
  </w:num>
  <w:num w:numId="4">
    <w:abstractNumId w:val="2"/>
  </w:num>
  <w:num w:numId="5">
    <w:abstractNumId w:val="34"/>
  </w:num>
  <w:num w:numId="6">
    <w:abstractNumId w:val="3"/>
  </w:num>
  <w:num w:numId="7">
    <w:abstractNumId w:val="24"/>
  </w:num>
  <w:num w:numId="8">
    <w:abstractNumId w:val="20"/>
  </w:num>
  <w:num w:numId="9">
    <w:abstractNumId w:val="13"/>
  </w:num>
  <w:num w:numId="10">
    <w:abstractNumId w:val="10"/>
  </w:num>
  <w:num w:numId="11">
    <w:abstractNumId w:val="36"/>
  </w:num>
  <w:num w:numId="12">
    <w:abstractNumId w:val="23"/>
  </w:num>
  <w:num w:numId="13">
    <w:abstractNumId w:val="12"/>
  </w:num>
  <w:num w:numId="14">
    <w:abstractNumId w:val="19"/>
  </w:num>
  <w:num w:numId="15">
    <w:abstractNumId w:val="8"/>
  </w:num>
  <w:num w:numId="16">
    <w:abstractNumId w:val="7"/>
  </w:num>
  <w:num w:numId="17">
    <w:abstractNumId w:val="21"/>
  </w:num>
  <w:num w:numId="18">
    <w:abstractNumId w:val="35"/>
  </w:num>
  <w:num w:numId="19">
    <w:abstractNumId w:val="33"/>
  </w:num>
  <w:num w:numId="20">
    <w:abstractNumId w:val="1"/>
  </w:num>
  <w:num w:numId="21">
    <w:abstractNumId w:val="18"/>
  </w:num>
  <w:num w:numId="22">
    <w:abstractNumId w:val="29"/>
  </w:num>
  <w:num w:numId="23">
    <w:abstractNumId w:val="5"/>
  </w:num>
  <w:num w:numId="24">
    <w:abstractNumId w:val="26"/>
  </w:num>
  <w:num w:numId="25">
    <w:abstractNumId w:val="28"/>
  </w:num>
  <w:num w:numId="26">
    <w:abstractNumId w:val="30"/>
  </w:num>
  <w:num w:numId="27">
    <w:abstractNumId w:val="0"/>
  </w:num>
  <w:num w:numId="28">
    <w:abstractNumId w:val="4"/>
  </w:num>
  <w:num w:numId="29">
    <w:abstractNumId w:val="14"/>
  </w:num>
  <w:num w:numId="30">
    <w:abstractNumId w:val="9"/>
  </w:num>
  <w:num w:numId="31">
    <w:abstractNumId w:val="15"/>
  </w:num>
  <w:num w:numId="32">
    <w:abstractNumId w:val="11"/>
  </w:num>
  <w:num w:numId="33">
    <w:abstractNumId w:val="25"/>
  </w:num>
  <w:num w:numId="34">
    <w:abstractNumId w:val="27"/>
  </w:num>
  <w:num w:numId="35">
    <w:abstractNumId w:val="32"/>
  </w:num>
  <w:num w:numId="36">
    <w:abstractNumId w:val="31"/>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E22"/>
    <w:rsid w:val="00002325"/>
    <w:rsid w:val="0000257C"/>
    <w:rsid w:val="00003FBD"/>
    <w:rsid w:val="000055F2"/>
    <w:rsid w:val="0001490F"/>
    <w:rsid w:val="00014BFF"/>
    <w:rsid w:val="00022852"/>
    <w:rsid w:val="00031F8E"/>
    <w:rsid w:val="000357E9"/>
    <w:rsid w:val="0003758B"/>
    <w:rsid w:val="000422C4"/>
    <w:rsid w:val="000466E1"/>
    <w:rsid w:val="00046C85"/>
    <w:rsid w:val="000472B2"/>
    <w:rsid w:val="000554DE"/>
    <w:rsid w:val="000620A1"/>
    <w:rsid w:val="00065EF1"/>
    <w:rsid w:val="00077698"/>
    <w:rsid w:val="00080382"/>
    <w:rsid w:val="00081082"/>
    <w:rsid w:val="00081464"/>
    <w:rsid w:val="00083C9D"/>
    <w:rsid w:val="000852FD"/>
    <w:rsid w:val="000878C0"/>
    <w:rsid w:val="00092543"/>
    <w:rsid w:val="000B3891"/>
    <w:rsid w:val="000C110E"/>
    <w:rsid w:val="000C4512"/>
    <w:rsid w:val="000E1FB9"/>
    <w:rsid w:val="0011722E"/>
    <w:rsid w:val="00117342"/>
    <w:rsid w:val="0011781C"/>
    <w:rsid w:val="0012108D"/>
    <w:rsid w:val="00133CF5"/>
    <w:rsid w:val="0013486B"/>
    <w:rsid w:val="00142FBE"/>
    <w:rsid w:val="001635F9"/>
    <w:rsid w:val="001644F4"/>
    <w:rsid w:val="00171896"/>
    <w:rsid w:val="00190067"/>
    <w:rsid w:val="0019243B"/>
    <w:rsid w:val="00193640"/>
    <w:rsid w:val="001A612C"/>
    <w:rsid w:val="001B0FA0"/>
    <w:rsid w:val="001C0A33"/>
    <w:rsid w:val="001C1D50"/>
    <w:rsid w:val="001C2558"/>
    <w:rsid w:val="001C288D"/>
    <w:rsid w:val="001E0592"/>
    <w:rsid w:val="001E6CFF"/>
    <w:rsid w:val="002008B3"/>
    <w:rsid w:val="0020667D"/>
    <w:rsid w:val="0021784F"/>
    <w:rsid w:val="00222875"/>
    <w:rsid w:val="002453CA"/>
    <w:rsid w:val="00246376"/>
    <w:rsid w:val="00252621"/>
    <w:rsid w:val="00256279"/>
    <w:rsid w:val="0027227F"/>
    <w:rsid w:val="00273401"/>
    <w:rsid w:val="002922F8"/>
    <w:rsid w:val="0029284B"/>
    <w:rsid w:val="002A73B7"/>
    <w:rsid w:val="002B6DAF"/>
    <w:rsid w:val="002D0ED8"/>
    <w:rsid w:val="002D298D"/>
    <w:rsid w:val="002D5ADA"/>
    <w:rsid w:val="002F49A0"/>
    <w:rsid w:val="002F532D"/>
    <w:rsid w:val="00332167"/>
    <w:rsid w:val="00342575"/>
    <w:rsid w:val="003453C5"/>
    <w:rsid w:val="00347D5F"/>
    <w:rsid w:val="00350F54"/>
    <w:rsid w:val="003569EB"/>
    <w:rsid w:val="00363B13"/>
    <w:rsid w:val="00364FB5"/>
    <w:rsid w:val="00384807"/>
    <w:rsid w:val="00396753"/>
    <w:rsid w:val="00397E11"/>
    <w:rsid w:val="003A249D"/>
    <w:rsid w:val="003B64F9"/>
    <w:rsid w:val="003B79E1"/>
    <w:rsid w:val="003C6C87"/>
    <w:rsid w:val="003D4E8F"/>
    <w:rsid w:val="003D4FF4"/>
    <w:rsid w:val="003D560B"/>
    <w:rsid w:val="003D57A2"/>
    <w:rsid w:val="003D588E"/>
    <w:rsid w:val="003D5C1D"/>
    <w:rsid w:val="003E388B"/>
    <w:rsid w:val="003F6118"/>
    <w:rsid w:val="004035ED"/>
    <w:rsid w:val="00406E52"/>
    <w:rsid w:val="00406EF3"/>
    <w:rsid w:val="00410745"/>
    <w:rsid w:val="00412D15"/>
    <w:rsid w:val="00415135"/>
    <w:rsid w:val="00416F9E"/>
    <w:rsid w:val="00423151"/>
    <w:rsid w:val="00426B24"/>
    <w:rsid w:val="00440DE1"/>
    <w:rsid w:val="004428E7"/>
    <w:rsid w:val="004544E5"/>
    <w:rsid w:val="0045605A"/>
    <w:rsid w:val="00464135"/>
    <w:rsid w:val="00464D4A"/>
    <w:rsid w:val="00467C62"/>
    <w:rsid w:val="004A416A"/>
    <w:rsid w:val="004B3566"/>
    <w:rsid w:val="004D1EBA"/>
    <w:rsid w:val="004D2898"/>
    <w:rsid w:val="004D7336"/>
    <w:rsid w:val="004E2391"/>
    <w:rsid w:val="004E42E0"/>
    <w:rsid w:val="004F298E"/>
    <w:rsid w:val="004F3F0E"/>
    <w:rsid w:val="004F4D12"/>
    <w:rsid w:val="004F4ED0"/>
    <w:rsid w:val="00500261"/>
    <w:rsid w:val="005007EB"/>
    <w:rsid w:val="005079B8"/>
    <w:rsid w:val="00507C2C"/>
    <w:rsid w:val="00533CC9"/>
    <w:rsid w:val="005408A5"/>
    <w:rsid w:val="005430D5"/>
    <w:rsid w:val="005510F9"/>
    <w:rsid w:val="00552DB7"/>
    <w:rsid w:val="00552EC7"/>
    <w:rsid w:val="005570E5"/>
    <w:rsid w:val="00557C32"/>
    <w:rsid w:val="0056752F"/>
    <w:rsid w:val="00574661"/>
    <w:rsid w:val="0059141E"/>
    <w:rsid w:val="00592786"/>
    <w:rsid w:val="005A0959"/>
    <w:rsid w:val="005B4391"/>
    <w:rsid w:val="005B5899"/>
    <w:rsid w:val="005B669F"/>
    <w:rsid w:val="005B7680"/>
    <w:rsid w:val="005B7934"/>
    <w:rsid w:val="005C77BE"/>
    <w:rsid w:val="005E0D1D"/>
    <w:rsid w:val="005E3D47"/>
    <w:rsid w:val="005E3F75"/>
    <w:rsid w:val="005F1238"/>
    <w:rsid w:val="005F51B9"/>
    <w:rsid w:val="005F641E"/>
    <w:rsid w:val="005F7A91"/>
    <w:rsid w:val="00604C06"/>
    <w:rsid w:val="00604C60"/>
    <w:rsid w:val="0060531E"/>
    <w:rsid w:val="00611190"/>
    <w:rsid w:val="006254B9"/>
    <w:rsid w:val="00625AEA"/>
    <w:rsid w:val="00632C91"/>
    <w:rsid w:val="0064792C"/>
    <w:rsid w:val="00652C85"/>
    <w:rsid w:val="00676EA0"/>
    <w:rsid w:val="00682D66"/>
    <w:rsid w:val="0068377A"/>
    <w:rsid w:val="00685572"/>
    <w:rsid w:val="006A638A"/>
    <w:rsid w:val="006A7185"/>
    <w:rsid w:val="006B1391"/>
    <w:rsid w:val="006B1C7B"/>
    <w:rsid w:val="006C1963"/>
    <w:rsid w:val="006D0F73"/>
    <w:rsid w:val="006D572B"/>
    <w:rsid w:val="006E5B8B"/>
    <w:rsid w:val="006F3B0D"/>
    <w:rsid w:val="006F504E"/>
    <w:rsid w:val="00711815"/>
    <w:rsid w:val="00715CDD"/>
    <w:rsid w:val="00730C07"/>
    <w:rsid w:val="00731062"/>
    <w:rsid w:val="0073404A"/>
    <w:rsid w:val="00741F95"/>
    <w:rsid w:val="007476ED"/>
    <w:rsid w:val="00754420"/>
    <w:rsid w:val="007704E0"/>
    <w:rsid w:val="0077279C"/>
    <w:rsid w:val="00773CE1"/>
    <w:rsid w:val="00774431"/>
    <w:rsid w:val="00777D0C"/>
    <w:rsid w:val="00794C15"/>
    <w:rsid w:val="00796AE6"/>
    <w:rsid w:val="007A338F"/>
    <w:rsid w:val="007A35B2"/>
    <w:rsid w:val="007A4F6C"/>
    <w:rsid w:val="007C124D"/>
    <w:rsid w:val="007C5444"/>
    <w:rsid w:val="007C6114"/>
    <w:rsid w:val="007D608A"/>
    <w:rsid w:val="007D614D"/>
    <w:rsid w:val="007E4FC6"/>
    <w:rsid w:val="00806567"/>
    <w:rsid w:val="0081696D"/>
    <w:rsid w:val="008250AA"/>
    <w:rsid w:val="00830B65"/>
    <w:rsid w:val="008561FA"/>
    <w:rsid w:val="00860777"/>
    <w:rsid w:val="00862E26"/>
    <w:rsid w:val="008642DD"/>
    <w:rsid w:val="00867434"/>
    <w:rsid w:val="008679BE"/>
    <w:rsid w:val="00874059"/>
    <w:rsid w:val="0087615E"/>
    <w:rsid w:val="00880D4F"/>
    <w:rsid w:val="00881577"/>
    <w:rsid w:val="00883692"/>
    <w:rsid w:val="008933B9"/>
    <w:rsid w:val="008B08BC"/>
    <w:rsid w:val="008B3711"/>
    <w:rsid w:val="008B5977"/>
    <w:rsid w:val="008E1218"/>
    <w:rsid w:val="008F1976"/>
    <w:rsid w:val="008F6202"/>
    <w:rsid w:val="009020E6"/>
    <w:rsid w:val="009043A5"/>
    <w:rsid w:val="009064A1"/>
    <w:rsid w:val="00907566"/>
    <w:rsid w:val="009138D0"/>
    <w:rsid w:val="009171D2"/>
    <w:rsid w:val="00920A69"/>
    <w:rsid w:val="009357FD"/>
    <w:rsid w:val="00937350"/>
    <w:rsid w:val="00960C77"/>
    <w:rsid w:val="00972478"/>
    <w:rsid w:val="0097497E"/>
    <w:rsid w:val="009913A4"/>
    <w:rsid w:val="0099262E"/>
    <w:rsid w:val="009A0F46"/>
    <w:rsid w:val="009A7BC0"/>
    <w:rsid w:val="009B3B5D"/>
    <w:rsid w:val="009B7118"/>
    <w:rsid w:val="009C1137"/>
    <w:rsid w:val="009C1E1F"/>
    <w:rsid w:val="009C4EE0"/>
    <w:rsid w:val="009C7741"/>
    <w:rsid w:val="009C7ADE"/>
    <w:rsid w:val="009D1AA6"/>
    <w:rsid w:val="009D39AE"/>
    <w:rsid w:val="009D505C"/>
    <w:rsid w:val="009E0C1D"/>
    <w:rsid w:val="009E1E22"/>
    <w:rsid w:val="009E5B07"/>
    <w:rsid w:val="009F498A"/>
    <w:rsid w:val="00A04B6F"/>
    <w:rsid w:val="00A06AFA"/>
    <w:rsid w:val="00A079B3"/>
    <w:rsid w:val="00A11E52"/>
    <w:rsid w:val="00A13243"/>
    <w:rsid w:val="00A13F0A"/>
    <w:rsid w:val="00A147B9"/>
    <w:rsid w:val="00A22955"/>
    <w:rsid w:val="00A22C02"/>
    <w:rsid w:val="00A23653"/>
    <w:rsid w:val="00A35B4C"/>
    <w:rsid w:val="00A43E28"/>
    <w:rsid w:val="00A51DB7"/>
    <w:rsid w:val="00A542BC"/>
    <w:rsid w:val="00A56238"/>
    <w:rsid w:val="00A57D46"/>
    <w:rsid w:val="00A57DA6"/>
    <w:rsid w:val="00A713C1"/>
    <w:rsid w:val="00A93660"/>
    <w:rsid w:val="00A95AA6"/>
    <w:rsid w:val="00AB6149"/>
    <w:rsid w:val="00AB6B35"/>
    <w:rsid w:val="00AC1348"/>
    <w:rsid w:val="00AC2F0E"/>
    <w:rsid w:val="00AC3902"/>
    <w:rsid w:val="00AD79D8"/>
    <w:rsid w:val="00AD7E5B"/>
    <w:rsid w:val="00AE3B85"/>
    <w:rsid w:val="00AE3DBD"/>
    <w:rsid w:val="00AE5BC1"/>
    <w:rsid w:val="00AE6AB7"/>
    <w:rsid w:val="00AF1B3C"/>
    <w:rsid w:val="00AF2065"/>
    <w:rsid w:val="00AF59AC"/>
    <w:rsid w:val="00AF6457"/>
    <w:rsid w:val="00B02F5D"/>
    <w:rsid w:val="00B124CA"/>
    <w:rsid w:val="00B17971"/>
    <w:rsid w:val="00B33232"/>
    <w:rsid w:val="00B341D8"/>
    <w:rsid w:val="00B413C1"/>
    <w:rsid w:val="00B42FF5"/>
    <w:rsid w:val="00B46A96"/>
    <w:rsid w:val="00B51206"/>
    <w:rsid w:val="00B52F68"/>
    <w:rsid w:val="00B53ED6"/>
    <w:rsid w:val="00B608AE"/>
    <w:rsid w:val="00B638DB"/>
    <w:rsid w:val="00B65969"/>
    <w:rsid w:val="00B715AE"/>
    <w:rsid w:val="00B7162F"/>
    <w:rsid w:val="00B77E83"/>
    <w:rsid w:val="00B8257C"/>
    <w:rsid w:val="00BA07AC"/>
    <w:rsid w:val="00BA126C"/>
    <w:rsid w:val="00BA2821"/>
    <w:rsid w:val="00BA2A0E"/>
    <w:rsid w:val="00BA390B"/>
    <w:rsid w:val="00BA5E63"/>
    <w:rsid w:val="00BA7885"/>
    <w:rsid w:val="00BA7A90"/>
    <w:rsid w:val="00BB1862"/>
    <w:rsid w:val="00BC44A8"/>
    <w:rsid w:val="00BC4ADD"/>
    <w:rsid w:val="00BD125A"/>
    <w:rsid w:val="00BD7E6B"/>
    <w:rsid w:val="00C06488"/>
    <w:rsid w:val="00C06992"/>
    <w:rsid w:val="00C1433C"/>
    <w:rsid w:val="00C26196"/>
    <w:rsid w:val="00C37124"/>
    <w:rsid w:val="00C53DC5"/>
    <w:rsid w:val="00C71682"/>
    <w:rsid w:val="00C75C58"/>
    <w:rsid w:val="00C80911"/>
    <w:rsid w:val="00CA3553"/>
    <w:rsid w:val="00CA4CFA"/>
    <w:rsid w:val="00CA6519"/>
    <w:rsid w:val="00CB1472"/>
    <w:rsid w:val="00CC32FC"/>
    <w:rsid w:val="00CC7BB4"/>
    <w:rsid w:val="00CD269B"/>
    <w:rsid w:val="00CD334F"/>
    <w:rsid w:val="00CD4CF6"/>
    <w:rsid w:val="00CE0E80"/>
    <w:rsid w:val="00CE0FAA"/>
    <w:rsid w:val="00CE1608"/>
    <w:rsid w:val="00CE219B"/>
    <w:rsid w:val="00CE4ADE"/>
    <w:rsid w:val="00D00DAB"/>
    <w:rsid w:val="00D00E05"/>
    <w:rsid w:val="00D04B59"/>
    <w:rsid w:val="00D04F44"/>
    <w:rsid w:val="00D12E6B"/>
    <w:rsid w:val="00D1748A"/>
    <w:rsid w:val="00D20240"/>
    <w:rsid w:val="00D27151"/>
    <w:rsid w:val="00D30E38"/>
    <w:rsid w:val="00D32EED"/>
    <w:rsid w:val="00D42E30"/>
    <w:rsid w:val="00D5449F"/>
    <w:rsid w:val="00D623CC"/>
    <w:rsid w:val="00D71492"/>
    <w:rsid w:val="00D71847"/>
    <w:rsid w:val="00D73532"/>
    <w:rsid w:val="00D73EF1"/>
    <w:rsid w:val="00D755C9"/>
    <w:rsid w:val="00D75CC4"/>
    <w:rsid w:val="00D8198F"/>
    <w:rsid w:val="00D83132"/>
    <w:rsid w:val="00D90EED"/>
    <w:rsid w:val="00D9470D"/>
    <w:rsid w:val="00D96675"/>
    <w:rsid w:val="00DB0D26"/>
    <w:rsid w:val="00DB6BCE"/>
    <w:rsid w:val="00DC17C1"/>
    <w:rsid w:val="00DE0D33"/>
    <w:rsid w:val="00DE1088"/>
    <w:rsid w:val="00DE48C0"/>
    <w:rsid w:val="00DE5799"/>
    <w:rsid w:val="00DF4915"/>
    <w:rsid w:val="00DF745B"/>
    <w:rsid w:val="00E0004E"/>
    <w:rsid w:val="00E03C40"/>
    <w:rsid w:val="00E11A32"/>
    <w:rsid w:val="00E161CA"/>
    <w:rsid w:val="00E17D5C"/>
    <w:rsid w:val="00E20B34"/>
    <w:rsid w:val="00E2481E"/>
    <w:rsid w:val="00E25966"/>
    <w:rsid w:val="00E33131"/>
    <w:rsid w:val="00E34159"/>
    <w:rsid w:val="00E50D20"/>
    <w:rsid w:val="00E547DD"/>
    <w:rsid w:val="00E54A71"/>
    <w:rsid w:val="00E5770F"/>
    <w:rsid w:val="00E660B0"/>
    <w:rsid w:val="00E76A00"/>
    <w:rsid w:val="00E803DC"/>
    <w:rsid w:val="00E80BB4"/>
    <w:rsid w:val="00E8154B"/>
    <w:rsid w:val="00E86AD3"/>
    <w:rsid w:val="00E9099F"/>
    <w:rsid w:val="00E95635"/>
    <w:rsid w:val="00EA01E6"/>
    <w:rsid w:val="00EA4376"/>
    <w:rsid w:val="00EB0826"/>
    <w:rsid w:val="00EB4DC9"/>
    <w:rsid w:val="00EE05AF"/>
    <w:rsid w:val="00EF20DF"/>
    <w:rsid w:val="00EF5ABC"/>
    <w:rsid w:val="00EF67A3"/>
    <w:rsid w:val="00EF7118"/>
    <w:rsid w:val="00F010E2"/>
    <w:rsid w:val="00F02AC0"/>
    <w:rsid w:val="00F13922"/>
    <w:rsid w:val="00F1663E"/>
    <w:rsid w:val="00F2641D"/>
    <w:rsid w:val="00F2789E"/>
    <w:rsid w:val="00F44C43"/>
    <w:rsid w:val="00F45805"/>
    <w:rsid w:val="00F529B9"/>
    <w:rsid w:val="00F52B39"/>
    <w:rsid w:val="00F572A3"/>
    <w:rsid w:val="00F61072"/>
    <w:rsid w:val="00F64096"/>
    <w:rsid w:val="00F7691F"/>
    <w:rsid w:val="00F80933"/>
    <w:rsid w:val="00F83294"/>
    <w:rsid w:val="00F91D8B"/>
    <w:rsid w:val="00F9343D"/>
    <w:rsid w:val="00F9525F"/>
    <w:rsid w:val="00F95FA4"/>
    <w:rsid w:val="00F9699C"/>
    <w:rsid w:val="00FB0D55"/>
    <w:rsid w:val="00FB67EA"/>
    <w:rsid w:val="00FC078D"/>
    <w:rsid w:val="00FC6941"/>
    <w:rsid w:val="00FC7EB0"/>
    <w:rsid w:val="00FE158C"/>
    <w:rsid w:val="00FE1AF6"/>
    <w:rsid w:val="00FE58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0A33CFC6"/>
  <w15:docId w15:val="{0F7A1982-3A2E-4CF6-A03D-2CC01922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spacing w:line="360" w:lineRule="auto"/>
      <w:jc w:val="both"/>
    </w:pPr>
    <w:rPr>
      <w:rFonts w:ascii="Arial" w:hAnsi="Arial"/>
      <w:sz w:val="22"/>
      <w:szCs w:val="24"/>
    </w:rPr>
  </w:style>
  <w:style w:type="paragraph" w:styleId="berschrift1">
    <w:name w:val="heading 1"/>
    <w:basedOn w:val="Standard"/>
    <w:next w:val="Standard"/>
    <w:autoRedefine/>
    <w:qFormat/>
    <w:pPr>
      <w:keepNext/>
      <w:spacing w:before="240" w:after="60"/>
      <w:outlineLvl w:val="0"/>
    </w:pPr>
    <w:rPr>
      <w:rFonts w:cs="Arial"/>
      <w:b/>
      <w:bCs/>
      <w:kern w:val="32"/>
      <w:sz w:val="32"/>
      <w:szCs w:val="32"/>
    </w:rPr>
  </w:style>
  <w:style w:type="paragraph" w:styleId="berschrift2">
    <w:name w:val="heading 2"/>
    <w:basedOn w:val="Standard"/>
    <w:next w:val="Standard"/>
    <w:autoRedefine/>
    <w:qFormat/>
    <w:pPr>
      <w:keepNext/>
      <w:spacing w:before="240" w:after="60"/>
      <w:outlineLvl w:val="1"/>
    </w:pPr>
    <w:rPr>
      <w:rFonts w:cs="Arial"/>
      <w:b/>
      <w:bCs/>
      <w:i/>
      <w:iCs/>
      <w:sz w:val="28"/>
      <w:szCs w:val="28"/>
    </w:rPr>
  </w:style>
  <w:style w:type="paragraph" w:styleId="berschrift3">
    <w:name w:val="heading 3"/>
    <w:basedOn w:val="Standard"/>
    <w:next w:val="Standard"/>
    <w:autoRedefine/>
    <w:qFormat/>
    <w:pPr>
      <w:keepNext/>
      <w:spacing w:before="240" w:after="60"/>
      <w:outlineLvl w:val="2"/>
    </w:pPr>
    <w:rPr>
      <w:rFonts w:cs="Arial"/>
      <w:b/>
      <w:bCs/>
      <w:sz w:val="26"/>
      <w:szCs w:val="26"/>
    </w:rPr>
  </w:style>
  <w:style w:type="paragraph" w:styleId="berschrift4">
    <w:name w:val="heading 4"/>
    <w:basedOn w:val="Standard"/>
    <w:next w:val="Standard"/>
    <w:autoRedefine/>
    <w:qFormat/>
    <w:pPr>
      <w:keepNext/>
      <w:spacing w:before="240" w:after="60"/>
      <w:outlineLvl w:val="3"/>
    </w:pPr>
    <w:rPr>
      <w:b/>
      <w:bCs/>
      <w:sz w:val="24"/>
      <w:szCs w:val="28"/>
      <w:u w:val="single"/>
    </w:rPr>
  </w:style>
  <w:style w:type="paragraph" w:styleId="berschrift5">
    <w:name w:val="heading 5"/>
    <w:basedOn w:val="Standard"/>
    <w:next w:val="Standard"/>
    <w:autoRedefine/>
    <w:qFormat/>
    <w:pPr>
      <w:spacing w:before="240" w:after="60"/>
      <w:outlineLvl w:val="4"/>
    </w:pPr>
    <w:rPr>
      <w:b/>
      <w:bCs/>
      <w:i/>
      <w:iCs/>
      <w:sz w:val="26"/>
      <w:szCs w:val="26"/>
    </w:rPr>
  </w:style>
  <w:style w:type="paragraph" w:styleId="berschrift6">
    <w:name w:val="heading 6"/>
    <w:basedOn w:val="Standard"/>
    <w:next w:val="Standard"/>
    <w:autoRedefine/>
    <w:qFormat/>
    <w:pPr>
      <w:spacing w:before="240" w:after="60"/>
      <w:outlineLvl w:val="5"/>
    </w:pPr>
    <w:rPr>
      <w:b/>
      <w:bCs/>
      <w:szCs w:val="22"/>
    </w:rPr>
  </w:style>
  <w:style w:type="paragraph" w:styleId="berschrift7">
    <w:name w:val="heading 7"/>
    <w:basedOn w:val="Standard"/>
    <w:next w:val="Standard"/>
    <w:autoRedefine/>
    <w:qFormat/>
    <w:pPr>
      <w:spacing w:before="240" w:after="60"/>
      <w:outlineLvl w:val="6"/>
    </w:pPr>
    <w:rPr>
      <w:b/>
      <w:i/>
      <w:sz w:val="24"/>
    </w:rPr>
  </w:style>
  <w:style w:type="paragraph" w:styleId="berschrift8">
    <w:name w:val="heading 8"/>
    <w:basedOn w:val="Standard"/>
    <w:next w:val="Standard"/>
    <w:autoRedefine/>
    <w:qFormat/>
    <w:pPr>
      <w:spacing w:before="240" w:after="60"/>
      <w:outlineLvl w:val="7"/>
    </w:pPr>
    <w:rPr>
      <w:i/>
      <w:iCs/>
    </w:rPr>
  </w:style>
  <w:style w:type="paragraph" w:styleId="berschrift9">
    <w:name w:val="heading 9"/>
    <w:basedOn w:val="Standard"/>
    <w:next w:val="Standard"/>
    <w:autoRedefine/>
    <w:qFormat/>
    <w:pPr>
      <w:spacing w:before="240" w:after="60"/>
      <w:outlineLvl w:val="8"/>
    </w:pPr>
    <w:rPr>
      <w:rFonts w:cs="Arial"/>
      <w:i/>
      <w:szCs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rPr>
      <w:rFonts w:ascii="Futura LSA" w:hAnsi="Futura LSA"/>
      <w:sz w:val="16"/>
    </w:rPr>
  </w:style>
  <w:style w:type="character" w:styleId="BesuchterLink">
    <w:name w:val="FollowedHyperlink"/>
    <w:rPr>
      <w:rFonts w:ascii="Futura LSA" w:hAnsi="Futura LSA"/>
      <w:color w:val="800080"/>
      <w:u w:val="single"/>
    </w:rPr>
  </w:style>
  <w:style w:type="paragraph" w:styleId="Fu-Endnotenberschrift">
    <w:name w:val="Note Heading"/>
    <w:basedOn w:val="Standard"/>
    <w:next w:val="Standard"/>
    <w:autoRedefine/>
    <w:rPr>
      <w:b/>
      <w:sz w:val="16"/>
    </w:rPr>
  </w:style>
  <w:style w:type="paragraph" w:styleId="Funotentext">
    <w:name w:val="footnote text"/>
    <w:basedOn w:val="Standard"/>
    <w:autoRedefine/>
    <w:semiHidden/>
    <w:rPr>
      <w:sz w:val="16"/>
      <w:szCs w:val="20"/>
    </w:rPr>
  </w:style>
  <w:style w:type="paragraph" w:styleId="HTMLAdresse">
    <w:name w:val="HTML Address"/>
    <w:basedOn w:val="Standard"/>
    <w:autoRedefine/>
    <w:rPr>
      <w:iCs/>
      <w:u w:val="single"/>
    </w:rPr>
  </w:style>
  <w:style w:type="character" w:styleId="Hyperlink">
    <w:name w:val="Hyperlink"/>
    <w:rPr>
      <w:rFonts w:ascii="Futura LSA" w:hAnsi="Futura LSA"/>
      <w:color w:val="0000FF"/>
      <w:u w:val="single"/>
    </w:rPr>
  </w:style>
  <w:style w:type="paragraph" w:styleId="Titel">
    <w:name w:val="Title"/>
    <w:basedOn w:val="Standard"/>
    <w:autoRedefine/>
    <w:qFormat/>
    <w:pPr>
      <w:spacing w:before="240" w:after="60"/>
      <w:jc w:val="center"/>
      <w:outlineLvl w:val="0"/>
    </w:pPr>
    <w:rPr>
      <w:rFonts w:cs="Arial"/>
      <w:b/>
      <w:bCs/>
      <w:kern w:val="28"/>
      <w:sz w:val="32"/>
      <w:szCs w:val="32"/>
      <w:u w:val="thick"/>
    </w:rPr>
  </w:style>
  <w:style w:type="character" w:styleId="Fett">
    <w:name w:val="Strong"/>
    <w:qFormat/>
    <w:rPr>
      <w:rFonts w:ascii="Futura LSA" w:hAnsi="Futura LSA"/>
      <w:b/>
      <w:bCs/>
    </w:rPr>
  </w:style>
  <w:style w:type="character" w:styleId="Zeilennummer">
    <w:name w:val="line number"/>
    <w:basedOn w:val="Absatz-Standardschriftart"/>
  </w:style>
  <w:style w:type="paragraph" w:styleId="Fuzeile">
    <w:name w:val="footer"/>
    <w:basedOn w:val="Standard"/>
    <w:autoRedefine/>
    <w:pPr>
      <w:tabs>
        <w:tab w:val="center" w:pos="4536"/>
        <w:tab w:val="right" w:pos="9072"/>
      </w:tabs>
    </w:pPr>
    <w:rPr>
      <w:sz w:val="16"/>
    </w:rPr>
  </w:style>
  <w:style w:type="paragraph" w:styleId="Sprechblasentext">
    <w:name w:val="Balloon Text"/>
    <w:basedOn w:val="Standard"/>
    <w:semiHidden/>
    <w:rsid w:val="00AD79D8"/>
    <w:rPr>
      <w:rFonts w:ascii="Tahoma" w:hAnsi="Tahoma" w:cs="Tahoma"/>
      <w:sz w:val="16"/>
      <w:szCs w:val="16"/>
    </w:rPr>
  </w:style>
  <w:style w:type="table" w:styleId="Tabellenraster">
    <w:name w:val="Table Grid"/>
    <w:basedOn w:val="NormaleTabelle"/>
    <w:rsid w:val="009F4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Standard"/>
    <w:rsid w:val="004A416A"/>
    <w:pPr>
      <w:spacing w:line="240" w:lineRule="auto"/>
    </w:pPr>
    <w:rPr>
      <w:rFonts w:cs="Arial"/>
    </w:rPr>
  </w:style>
  <w:style w:type="paragraph" w:styleId="Kopfzeile">
    <w:name w:val="header"/>
    <w:basedOn w:val="Standard"/>
    <w:link w:val="KopfzeileZchn"/>
    <w:uiPriority w:val="99"/>
    <w:rsid w:val="001635F9"/>
    <w:pPr>
      <w:tabs>
        <w:tab w:val="center" w:pos="4536"/>
        <w:tab w:val="right" w:pos="9072"/>
      </w:tabs>
    </w:pPr>
  </w:style>
  <w:style w:type="character" w:customStyle="1" w:styleId="KopfzeileZchn">
    <w:name w:val="Kopfzeile Zchn"/>
    <w:link w:val="Kopfzeile"/>
    <w:uiPriority w:val="99"/>
    <w:rsid w:val="001635F9"/>
    <w:rPr>
      <w:rFonts w:ascii="Arial" w:hAnsi="Arial"/>
      <w:sz w:val="22"/>
      <w:szCs w:val="24"/>
    </w:rPr>
  </w:style>
  <w:style w:type="paragraph" w:styleId="Listenabsatz">
    <w:name w:val="List Paragraph"/>
    <w:basedOn w:val="Standard"/>
    <w:uiPriority w:val="34"/>
    <w:qFormat/>
    <w:rsid w:val="009A7BC0"/>
    <w:pPr>
      <w:ind w:left="720"/>
      <w:contextualSpacing/>
    </w:pPr>
  </w:style>
  <w:style w:type="character" w:styleId="Kommentarzeichen">
    <w:name w:val="annotation reference"/>
    <w:basedOn w:val="Absatz-Standardschriftart"/>
    <w:semiHidden/>
    <w:unhideWhenUsed/>
    <w:rsid w:val="00BA5E63"/>
    <w:rPr>
      <w:sz w:val="16"/>
      <w:szCs w:val="16"/>
    </w:rPr>
  </w:style>
  <w:style w:type="paragraph" w:styleId="Kommentartext">
    <w:name w:val="annotation text"/>
    <w:basedOn w:val="Standard"/>
    <w:link w:val="KommentartextZchn"/>
    <w:semiHidden/>
    <w:unhideWhenUsed/>
    <w:rsid w:val="00BA5E63"/>
    <w:pPr>
      <w:spacing w:line="240" w:lineRule="auto"/>
    </w:pPr>
    <w:rPr>
      <w:sz w:val="20"/>
      <w:szCs w:val="20"/>
    </w:rPr>
  </w:style>
  <w:style w:type="character" w:customStyle="1" w:styleId="KommentartextZchn">
    <w:name w:val="Kommentartext Zchn"/>
    <w:basedOn w:val="Absatz-Standardschriftart"/>
    <w:link w:val="Kommentartext"/>
    <w:semiHidden/>
    <w:rsid w:val="00BA5E63"/>
    <w:rPr>
      <w:rFonts w:ascii="Arial" w:hAnsi="Arial"/>
    </w:rPr>
  </w:style>
  <w:style w:type="paragraph" w:styleId="Kommentarthema">
    <w:name w:val="annotation subject"/>
    <w:basedOn w:val="Kommentartext"/>
    <w:next w:val="Kommentartext"/>
    <w:link w:val="KommentarthemaZchn"/>
    <w:semiHidden/>
    <w:unhideWhenUsed/>
    <w:rsid w:val="00BA5E63"/>
    <w:rPr>
      <w:b/>
      <w:bCs/>
    </w:rPr>
  </w:style>
  <w:style w:type="character" w:customStyle="1" w:styleId="KommentarthemaZchn">
    <w:name w:val="Kommentarthema Zchn"/>
    <w:basedOn w:val="KommentartextZchn"/>
    <w:link w:val="Kommentarthema"/>
    <w:semiHidden/>
    <w:rsid w:val="00BA5E63"/>
    <w:rPr>
      <w:rFonts w:ascii="Arial" w:hAnsi="Arial"/>
      <w:b/>
      <w:bCs/>
    </w:rPr>
  </w:style>
  <w:style w:type="character" w:customStyle="1" w:styleId="markedcontent">
    <w:name w:val="markedcontent"/>
    <w:basedOn w:val="Absatz-Standardschriftart"/>
    <w:rsid w:val="00E25966"/>
  </w:style>
  <w:style w:type="character" w:styleId="NichtaufgelsteErwhnung">
    <w:name w:val="Unresolved Mention"/>
    <w:basedOn w:val="Absatz-Standardschriftart"/>
    <w:uiPriority w:val="99"/>
    <w:semiHidden/>
    <w:unhideWhenUsed/>
    <w:rsid w:val="003C6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72768">
      <w:bodyDiv w:val="1"/>
      <w:marLeft w:val="0"/>
      <w:marRight w:val="0"/>
      <w:marTop w:val="0"/>
      <w:marBottom w:val="0"/>
      <w:divBdr>
        <w:top w:val="none" w:sz="0" w:space="0" w:color="auto"/>
        <w:left w:val="none" w:sz="0" w:space="0" w:color="auto"/>
        <w:bottom w:val="none" w:sz="0" w:space="0" w:color="auto"/>
        <w:right w:val="none" w:sz="0" w:space="0" w:color="auto"/>
      </w:divBdr>
    </w:div>
    <w:div w:id="444078273">
      <w:bodyDiv w:val="1"/>
      <w:marLeft w:val="0"/>
      <w:marRight w:val="0"/>
      <w:marTop w:val="0"/>
      <w:marBottom w:val="0"/>
      <w:divBdr>
        <w:top w:val="none" w:sz="0" w:space="0" w:color="auto"/>
        <w:left w:val="none" w:sz="0" w:space="0" w:color="auto"/>
        <w:bottom w:val="none" w:sz="0" w:space="0" w:color="auto"/>
        <w:right w:val="none" w:sz="0" w:space="0" w:color="auto"/>
      </w:divBdr>
    </w:div>
    <w:div w:id="594942211">
      <w:bodyDiv w:val="1"/>
      <w:marLeft w:val="0"/>
      <w:marRight w:val="0"/>
      <w:marTop w:val="0"/>
      <w:marBottom w:val="0"/>
      <w:divBdr>
        <w:top w:val="none" w:sz="0" w:space="0" w:color="auto"/>
        <w:left w:val="none" w:sz="0" w:space="0" w:color="auto"/>
        <w:bottom w:val="none" w:sz="0" w:space="0" w:color="auto"/>
        <w:right w:val="none" w:sz="0" w:space="0" w:color="auto"/>
      </w:divBdr>
    </w:div>
    <w:div w:id="878711635">
      <w:bodyDiv w:val="1"/>
      <w:marLeft w:val="0"/>
      <w:marRight w:val="0"/>
      <w:marTop w:val="0"/>
      <w:marBottom w:val="0"/>
      <w:divBdr>
        <w:top w:val="none" w:sz="0" w:space="0" w:color="auto"/>
        <w:left w:val="none" w:sz="0" w:space="0" w:color="auto"/>
        <w:bottom w:val="none" w:sz="0" w:space="0" w:color="auto"/>
        <w:right w:val="none" w:sz="0" w:space="0" w:color="auto"/>
      </w:divBdr>
    </w:div>
    <w:div w:id="116316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rh.sachsen-anhalt.de/stellenangebote-service/stellenangebote-praktik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86F39-423B-4925-B441-53A1CE9B3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953</Words>
  <Characters>7845</Characters>
  <Application>Microsoft Office Word</Application>
  <DocSecurity>0</DocSecurity>
  <Lines>65</Lines>
  <Paragraphs>17</Paragraphs>
  <ScaleCrop>false</ScaleCrop>
  <HeadingPairs>
    <vt:vector size="2" baseType="variant">
      <vt:variant>
        <vt:lpstr>Titel</vt:lpstr>
      </vt:variant>
      <vt:variant>
        <vt:i4>1</vt:i4>
      </vt:variant>
    </vt:vector>
  </HeadingPairs>
  <TitlesOfParts>
    <vt:vector size="1" baseType="lpstr">
      <vt:lpstr>Globale Dokumentenvorlage</vt:lpstr>
    </vt:vector>
  </TitlesOfParts>
  <Company>Landesrechnungshof</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Globale Dokumentenvorlage</dc:title>
  <dc:creator>susanne.koehler</dc:creator>
  <cp:lastModifiedBy>Herbrich, Sandy</cp:lastModifiedBy>
  <cp:revision>103</cp:revision>
  <cp:lastPrinted>2023-10-12T05:08:00Z</cp:lastPrinted>
  <dcterms:created xsi:type="dcterms:W3CDTF">2023-03-24T09:41:00Z</dcterms:created>
  <dcterms:modified xsi:type="dcterms:W3CDTF">2025-01-30T13:00:00Z</dcterms:modified>
</cp:coreProperties>
</file>